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C2" w:rsidRPr="00C029A3" w:rsidRDefault="004360C2" w:rsidP="004360C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  <w:r w:rsidRPr="00C029A3">
        <w:rPr>
          <w:rFonts w:ascii="Arial" w:eastAsia="Times New Roman" w:hAnsi="Arial" w:cs="Arial"/>
          <w:b/>
          <w:sz w:val="40"/>
          <w:szCs w:val="28"/>
        </w:rPr>
        <w:t>PROVINCIAL ASSEMBLY OF THE PUNJAB</w:t>
      </w:r>
    </w:p>
    <w:p w:rsidR="00E15364" w:rsidRDefault="00E15364" w:rsidP="00E1536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E15364" w:rsidRPr="00C029A3" w:rsidRDefault="00E15364" w:rsidP="00E1536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6"/>
          <w:szCs w:val="26"/>
        </w:rPr>
      </w:pPr>
      <w:bookmarkStart w:id="0" w:name="_GoBack"/>
      <w:bookmarkEnd w:id="0"/>
      <w:r w:rsidRPr="00C029A3">
        <w:rPr>
          <w:rFonts w:ascii="Arial" w:eastAsia="Times New Roman" w:hAnsi="Arial" w:cs="Arial"/>
          <w:b/>
          <w:sz w:val="26"/>
          <w:szCs w:val="26"/>
        </w:rPr>
        <w:t xml:space="preserve">Bill No. </w:t>
      </w:r>
      <w:r>
        <w:rPr>
          <w:rFonts w:ascii="Arial" w:eastAsia="Times New Roman" w:hAnsi="Arial" w:cs="Arial"/>
          <w:b/>
          <w:sz w:val="26"/>
          <w:szCs w:val="26"/>
        </w:rPr>
        <w:t>27</w:t>
      </w:r>
      <w:r w:rsidRPr="00C029A3">
        <w:rPr>
          <w:rFonts w:ascii="Arial" w:eastAsia="Times New Roman" w:hAnsi="Arial" w:cs="Arial"/>
          <w:b/>
          <w:sz w:val="26"/>
          <w:szCs w:val="26"/>
        </w:rPr>
        <w:t xml:space="preserve"> of 2017</w:t>
      </w:r>
    </w:p>
    <w:p w:rsidR="004360C2" w:rsidRPr="00C029A3" w:rsidRDefault="004360C2" w:rsidP="004360C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4360C2" w:rsidRPr="00C029A3" w:rsidRDefault="005F71FA" w:rsidP="00661FE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029A3">
        <w:rPr>
          <w:rFonts w:ascii="Arial" w:eastAsia="Times New Roman" w:hAnsi="Arial" w:cs="Arial"/>
          <w:b/>
          <w:sz w:val="28"/>
          <w:szCs w:val="28"/>
        </w:rPr>
        <w:t xml:space="preserve">THE </w:t>
      </w:r>
      <w:r w:rsidRPr="005F71FA">
        <w:rPr>
          <w:rFonts w:ascii="Arial" w:eastAsia="Times New Roman" w:hAnsi="Arial" w:cs="Arial"/>
          <w:b/>
          <w:sz w:val="28"/>
          <w:szCs w:val="28"/>
        </w:rPr>
        <w:t>PUNJAB ENVIRONMENT PROTECTION</w:t>
      </w:r>
      <w:r w:rsidRPr="00075348">
        <w:rPr>
          <w:rFonts w:ascii="Arial" w:eastAsia="Times New Roman" w:hAnsi="Arial" w:cs="Arial"/>
          <w:b/>
          <w:sz w:val="28"/>
          <w:szCs w:val="28"/>
        </w:rPr>
        <w:t xml:space="preserve"> (AMENDMENT)</w:t>
      </w:r>
      <w:r w:rsidRPr="00C029A3">
        <w:rPr>
          <w:rFonts w:ascii="Arial" w:eastAsia="Times New Roman" w:hAnsi="Arial" w:cs="Arial"/>
          <w:b/>
          <w:sz w:val="28"/>
          <w:szCs w:val="28"/>
        </w:rPr>
        <w:t xml:space="preserve"> BILL 2017</w:t>
      </w:r>
    </w:p>
    <w:p w:rsidR="004360C2" w:rsidRPr="00C029A3" w:rsidRDefault="004360C2" w:rsidP="004360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993C46" w:rsidRPr="004360C2" w:rsidRDefault="00993C46" w:rsidP="004360C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Cs/>
          <w:iCs/>
          <w:sz w:val="24"/>
          <w:szCs w:val="24"/>
        </w:rPr>
      </w:pPr>
      <w:r w:rsidRPr="004360C2">
        <w:rPr>
          <w:rFonts w:asciiTheme="minorBidi" w:hAnsiTheme="minorBidi"/>
          <w:bCs/>
          <w:iCs/>
          <w:sz w:val="24"/>
          <w:szCs w:val="24"/>
        </w:rPr>
        <w:t>A</w:t>
      </w:r>
    </w:p>
    <w:p w:rsidR="00993C46" w:rsidRPr="004360C2" w:rsidRDefault="00993C46" w:rsidP="004360C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Cs/>
          <w:iCs/>
          <w:sz w:val="24"/>
          <w:szCs w:val="24"/>
        </w:rPr>
      </w:pPr>
      <w:r w:rsidRPr="004360C2">
        <w:rPr>
          <w:rFonts w:asciiTheme="minorBidi" w:hAnsiTheme="minorBidi"/>
          <w:bCs/>
          <w:iCs/>
          <w:sz w:val="24"/>
          <w:szCs w:val="24"/>
        </w:rPr>
        <w:t>BILL</w:t>
      </w:r>
    </w:p>
    <w:p w:rsidR="00993C46" w:rsidRPr="004360C2" w:rsidRDefault="00993C46" w:rsidP="004360C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Cs/>
          <w:i/>
          <w:iCs/>
          <w:sz w:val="6"/>
          <w:szCs w:val="24"/>
        </w:rPr>
      </w:pPr>
    </w:p>
    <w:p w:rsidR="0037234A" w:rsidRPr="004360C2" w:rsidRDefault="00953792" w:rsidP="004360C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i/>
          <w:iCs/>
          <w:sz w:val="24"/>
          <w:szCs w:val="24"/>
        </w:rPr>
      </w:pPr>
      <w:proofErr w:type="gramStart"/>
      <w:r w:rsidRPr="004360C2">
        <w:rPr>
          <w:rFonts w:asciiTheme="minorBidi" w:hAnsiTheme="minorBidi"/>
          <w:i/>
          <w:iCs/>
          <w:sz w:val="24"/>
          <w:szCs w:val="24"/>
        </w:rPr>
        <w:t>further</w:t>
      </w:r>
      <w:proofErr w:type="gramEnd"/>
      <w:r w:rsidRPr="004360C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7234A" w:rsidRPr="004360C2">
        <w:rPr>
          <w:rFonts w:asciiTheme="minorBidi" w:hAnsiTheme="minorBidi"/>
          <w:i/>
          <w:iCs/>
          <w:sz w:val="24"/>
          <w:szCs w:val="24"/>
        </w:rPr>
        <w:t>to amend the Punjab Environment Protection Act, 1997.</w:t>
      </w:r>
    </w:p>
    <w:p w:rsidR="00670628" w:rsidRPr="004360C2" w:rsidRDefault="0037234A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sz w:val="24"/>
          <w:szCs w:val="24"/>
        </w:rPr>
        <w:t>It is necessary to amend the Punjab Environmen</w:t>
      </w:r>
      <w:r w:rsidR="00C94CCC" w:rsidRPr="004360C2">
        <w:rPr>
          <w:rFonts w:asciiTheme="minorBidi" w:hAnsiTheme="minorBidi"/>
          <w:sz w:val="24"/>
          <w:szCs w:val="24"/>
        </w:rPr>
        <w:t xml:space="preserve">t Protection Act, 1997 </w:t>
      </w:r>
      <w:r w:rsidR="00C94CCC" w:rsidRPr="004360C2">
        <w:rPr>
          <w:rFonts w:asciiTheme="minorBidi" w:hAnsiTheme="minorBidi"/>
          <w:i/>
          <w:sz w:val="24"/>
          <w:szCs w:val="24"/>
        </w:rPr>
        <w:t>(XXXIV of</w:t>
      </w:r>
      <w:r w:rsidRPr="004360C2">
        <w:rPr>
          <w:rFonts w:asciiTheme="minorBidi" w:hAnsiTheme="minorBidi"/>
          <w:i/>
          <w:sz w:val="24"/>
          <w:szCs w:val="24"/>
        </w:rPr>
        <w:t xml:space="preserve"> 1997)</w:t>
      </w:r>
      <w:r w:rsidRPr="004360C2">
        <w:rPr>
          <w:rFonts w:asciiTheme="minorBidi" w:hAnsiTheme="minorBidi"/>
          <w:sz w:val="24"/>
          <w:szCs w:val="24"/>
        </w:rPr>
        <w:t xml:space="preserve"> </w:t>
      </w:r>
      <w:r w:rsidR="00C94CCC" w:rsidRPr="004360C2">
        <w:rPr>
          <w:rFonts w:asciiTheme="minorBidi" w:hAnsiTheme="minorBidi"/>
          <w:sz w:val="24"/>
          <w:szCs w:val="24"/>
        </w:rPr>
        <w:t>to</w:t>
      </w:r>
      <w:r w:rsidRPr="004360C2">
        <w:rPr>
          <w:rFonts w:asciiTheme="minorBidi" w:hAnsiTheme="minorBidi"/>
          <w:sz w:val="24"/>
          <w:szCs w:val="24"/>
        </w:rPr>
        <w:t xml:space="preserve"> </w:t>
      </w:r>
      <w:r w:rsidR="003A4601" w:rsidRPr="004360C2">
        <w:rPr>
          <w:rFonts w:asciiTheme="minorBidi" w:hAnsiTheme="minorBidi"/>
          <w:sz w:val="24"/>
          <w:szCs w:val="24"/>
        </w:rPr>
        <w:t>rationalize the provisions about the delegation of powers of the Director General</w:t>
      </w:r>
      <w:r w:rsidR="00670628" w:rsidRPr="004360C2">
        <w:rPr>
          <w:rFonts w:asciiTheme="minorBidi" w:hAnsiTheme="minorBidi"/>
          <w:sz w:val="24"/>
          <w:szCs w:val="24"/>
        </w:rPr>
        <w:t>, filing of complaints and incidental matters.</w:t>
      </w:r>
    </w:p>
    <w:p w:rsidR="00670628" w:rsidRPr="004360C2" w:rsidRDefault="00670628" w:rsidP="004360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sz w:val="24"/>
          <w:szCs w:val="24"/>
        </w:rPr>
        <w:t>Be it enacted by the Provincial Assembly of the Punjab:</w:t>
      </w:r>
    </w:p>
    <w:p w:rsidR="0037234A" w:rsidRPr="004360C2" w:rsidRDefault="00C94CCC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b/>
          <w:bCs/>
          <w:sz w:val="24"/>
          <w:szCs w:val="24"/>
        </w:rPr>
        <w:t>1.</w:t>
      </w:r>
      <w:r w:rsidRPr="004360C2">
        <w:rPr>
          <w:rFonts w:asciiTheme="minorBidi" w:hAnsiTheme="minorBidi"/>
          <w:b/>
          <w:bCs/>
          <w:sz w:val="24"/>
          <w:szCs w:val="24"/>
        </w:rPr>
        <w:tab/>
      </w:r>
      <w:r w:rsidR="0037234A" w:rsidRPr="004360C2">
        <w:rPr>
          <w:rFonts w:asciiTheme="minorBidi" w:hAnsiTheme="minorBidi"/>
          <w:b/>
          <w:bCs/>
          <w:sz w:val="24"/>
          <w:szCs w:val="24"/>
        </w:rPr>
        <w:t>Short title and commencement</w:t>
      </w:r>
      <w:proofErr w:type="gramStart"/>
      <w:r w:rsidR="009C1E15" w:rsidRPr="004360C2">
        <w:rPr>
          <w:rFonts w:asciiTheme="minorBidi" w:hAnsiTheme="minorBidi"/>
          <w:sz w:val="24"/>
          <w:szCs w:val="24"/>
        </w:rPr>
        <w:t>.–</w:t>
      </w:r>
      <w:proofErr w:type="gramEnd"/>
      <w:r w:rsidR="009C1E15" w:rsidRPr="004360C2">
        <w:rPr>
          <w:rFonts w:asciiTheme="minorBidi" w:hAnsiTheme="minorBidi"/>
          <w:sz w:val="24"/>
          <w:szCs w:val="24"/>
        </w:rPr>
        <w:t xml:space="preserve"> (1) This Act</w:t>
      </w:r>
      <w:r w:rsidR="0037234A" w:rsidRPr="004360C2">
        <w:rPr>
          <w:rFonts w:asciiTheme="minorBidi" w:hAnsiTheme="minorBidi"/>
          <w:sz w:val="24"/>
          <w:szCs w:val="24"/>
        </w:rPr>
        <w:t xml:space="preserve"> may be cited as the </w:t>
      </w:r>
      <w:r w:rsidRPr="004360C2">
        <w:rPr>
          <w:rFonts w:asciiTheme="minorBidi" w:hAnsiTheme="minorBidi"/>
          <w:sz w:val="24"/>
          <w:szCs w:val="24"/>
        </w:rPr>
        <w:t xml:space="preserve">Punjab Environment Protection </w:t>
      </w:r>
      <w:r w:rsidR="009C1E15" w:rsidRPr="004360C2">
        <w:rPr>
          <w:rFonts w:asciiTheme="minorBidi" w:hAnsiTheme="minorBidi"/>
          <w:sz w:val="24"/>
          <w:szCs w:val="24"/>
        </w:rPr>
        <w:t>(Amendment) Act</w:t>
      </w:r>
      <w:r w:rsidR="00953792" w:rsidRPr="004360C2">
        <w:rPr>
          <w:rFonts w:asciiTheme="minorBidi" w:hAnsiTheme="minorBidi"/>
          <w:sz w:val="24"/>
          <w:szCs w:val="24"/>
        </w:rPr>
        <w:t xml:space="preserve"> 2017</w:t>
      </w:r>
      <w:r w:rsidR="0037234A" w:rsidRPr="004360C2">
        <w:rPr>
          <w:rFonts w:asciiTheme="minorBidi" w:hAnsiTheme="minorBidi"/>
          <w:sz w:val="24"/>
          <w:szCs w:val="24"/>
        </w:rPr>
        <w:t>.</w:t>
      </w:r>
    </w:p>
    <w:p w:rsidR="0037234A" w:rsidRPr="004360C2" w:rsidRDefault="0037234A" w:rsidP="00436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sz w:val="24"/>
          <w:szCs w:val="24"/>
        </w:rPr>
        <w:t xml:space="preserve">(2) </w:t>
      </w:r>
      <w:r w:rsidR="00733148" w:rsidRPr="004360C2">
        <w:rPr>
          <w:rFonts w:asciiTheme="minorBidi" w:hAnsiTheme="minorBidi"/>
          <w:sz w:val="24"/>
          <w:szCs w:val="24"/>
        </w:rPr>
        <w:tab/>
      </w:r>
      <w:r w:rsidRPr="004360C2">
        <w:rPr>
          <w:rFonts w:asciiTheme="minorBidi" w:hAnsiTheme="minorBidi"/>
          <w:sz w:val="24"/>
          <w:szCs w:val="24"/>
        </w:rPr>
        <w:t>It shall come into force at once.</w:t>
      </w:r>
    </w:p>
    <w:p w:rsidR="00D97533" w:rsidRDefault="00D97533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C9392F" w:rsidRPr="004360C2" w:rsidRDefault="00C94CCC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b/>
          <w:bCs/>
          <w:sz w:val="24"/>
          <w:szCs w:val="24"/>
        </w:rPr>
        <w:t>2.</w:t>
      </w:r>
      <w:r w:rsidRPr="004360C2">
        <w:rPr>
          <w:rFonts w:asciiTheme="minorBidi" w:hAnsiTheme="minorBidi"/>
          <w:b/>
          <w:bCs/>
          <w:sz w:val="24"/>
          <w:szCs w:val="24"/>
        </w:rPr>
        <w:tab/>
        <w:t>Amendment in section 5</w:t>
      </w:r>
      <w:r w:rsidR="0037234A" w:rsidRPr="004360C2">
        <w:rPr>
          <w:rFonts w:asciiTheme="minorBidi" w:hAnsiTheme="minorBidi"/>
          <w:b/>
          <w:bCs/>
          <w:sz w:val="24"/>
          <w:szCs w:val="24"/>
        </w:rPr>
        <w:t xml:space="preserve"> of</w:t>
      </w:r>
      <w:r w:rsidR="00123586" w:rsidRPr="004360C2">
        <w:rPr>
          <w:rFonts w:asciiTheme="minorBidi" w:hAnsiTheme="minorBidi"/>
          <w:b/>
          <w:bCs/>
          <w:sz w:val="24"/>
          <w:szCs w:val="24"/>
        </w:rPr>
        <w:t xml:space="preserve"> Act XXXIV of 1997</w:t>
      </w:r>
      <w:r w:rsidR="00C9392F" w:rsidRPr="004360C2">
        <w:rPr>
          <w:rFonts w:asciiTheme="minorBidi" w:hAnsiTheme="minorBidi"/>
          <w:sz w:val="24"/>
          <w:szCs w:val="24"/>
        </w:rPr>
        <w:t xml:space="preserve">.– In </w:t>
      </w:r>
      <w:r w:rsidRPr="004360C2">
        <w:rPr>
          <w:rFonts w:asciiTheme="minorBidi" w:hAnsiTheme="minorBidi"/>
          <w:sz w:val="24"/>
          <w:szCs w:val="24"/>
        </w:rPr>
        <w:t xml:space="preserve">the Punjab Environment Protection Act, 1997 </w:t>
      </w:r>
      <w:r w:rsidRPr="004360C2">
        <w:rPr>
          <w:rFonts w:asciiTheme="minorBidi" w:hAnsiTheme="minorBidi"/>
          <w:i/>
          <w:sz w:val="24"/>
          <w:szCs w:val="24"/>
        </w:rPr>
        <w:t>(XXXIV of 1997)</w:t>
      </w:r>
      <w:r w:rsidR="0037234A" w:rsidRPr="004360C2">
        <w:rPr>
          <w:rFonts w:asciiTheme="minorBidi" w:hAnsiTheme="minorBidi"/>
          <w:sz w:val="24"/>
          <w:szCs w:val="24"/>
        </w:rPr>
        <w:t>, for bre</w:t>
      </w:r>
      <w:r w:rsidR="00C9392F" w:rsidRPr="004360C2">
        <w:rPr>
          <w:rFonts w:asciiTheme="minorBidi" w:hAnsiTheme="minorBidi"/>
          <w:sz w:val="24"/>
          <w:szCs w:val="24"/>
        </w:rPr>
        <w:t>vity cited as the Act</w:t>
      </w:r>
      <w:r w:rsidR="0037234A" w:rsidRPr="004360C2">
        <w:rPr>
          <w:rFonts w:asciiTheme="minorBidi" w:hAnsiTheme="minorBidi"/>
          <w:sz w:val="24"/>
          <w:szCs w:val="24"/>
        </w:rPr>
        <w:t xml:space="preserve">, in </w:t>
      </w:r>
      <w:r w:rsidR="00C9392F" w:rsidRPr="004360C2">
        <w:rPr>
          <w:rFonts w:asciiTheme="minorBidi" w:hAnsiTheme="minorBidi"/>
          <w:sz w:val="24"/>
          <w:szCs w:val="24"/>
        </w:rPr>
        <w:t>section 5</w:t>
      </w:r>
      <w:r w:rsidR="0037234A" w:rsidRPr="004360C2">
        <w:rPr>
          <w:rFonts w:asciiTheme="minorBidi" w:hAnsiTheme="minorBidi"/>
          <w:sz w:val="24"/>
          <w:szCs w:val="24"/>
        </w:rPr>
        <w:t>,</w:t>
      </w:r>
      <w:r w:rsidR="00C9392F" w:rsidRPr="004360C2">
        <w:rPr>
          <w:rFonts w:asciiTheme="minorBidi" w:hAnsiTheme="minorBidi"/>
          <w:sz w:val="24"/>
          <w:szCs w:val="24"/>
        </w:rPr>
        <w:t xml:space="preserve"> </w:t>
      </w:r>
      <w:r w:rsidR="00123586" w:rsidRPr="004360C2">
        <w:rPr>
          <w:rFonts w:asciiTheme="minorBidi" w:hAnsiTheme="minorBidi"/>
          <w:sz w:val="24"/>
          <w:szCs w:val="24"/>
        </w:rPr>
        <w:t xml:space="preserve">for </w:t>
      </w:r>
      <w:r w:rsidR="00C9392F" w:rsidRPr="004360C2">
        <w:rPr>
          <w:rFonts w:asciiTheme="minorBidi" w:hAnsiTheme="minorBidi"/>
          <w:sz w:val="24"/>
          <w:szCs w:val="24"/>
        </w:rPr>
        <w:t>subsection (5)</w:t>
      </w:r>
      <w:r w:rsidR="00733148" w:rsidRPr="004360C2">
        <w:rPr>
          <w:rFonts w:asciiTheme="minorBidi" w:hAnsiTheme="minorBidi"/>
          <w:sz w:val="24"/>
          <w:szCs w:val="24"/>
        </w:rPr>
        <w:t>,</w:t>
      </w:r>
      <w:r w:rsidR="00C9392F" w:rsidRPr="004360C2">
        <w:rPr>
          <w:rFonts w:asciiTheme="minorBidi" w:hAnsiTheme="minorBidi"/>
          <w:sz w:val="24"/>
          <w:szCs w:val="24"/>
        </w:rPr>
        <w:t xml:space="preserve"> </w:t>
      </w:r>
      <w:r w:rsidR="00123586" w:rsidRPr="004360C2">
        <w:rPr>
          <w:rFonts w:asciiTheme="minorBidi" w:hAnsiTheme="minorBidi"/>
          <w:sz w:val="24"/>
          <w:szCs w:val="24"/>
        </w:rPr>
        <w:t xml:space="preserve">the </w:t>
      </w:r>
      <w:r w:rsidR="00C9392F" w:rsidRPr="004360C2">
        <w:rPr>
          <w:rFonts w:asciiTheme="minorBidi" w:hAnsiTheme="minorBidi"/>
          <w:sz w:val="24"/>
          <w:szCs w:val="24"/>
        </w:rPr>
        <w:t>following</w:t>
      </w:r>
      <w:r w:rsidR="00123586" w:rsidRPr="004360C2">
        <w:rPr>
          <w:rFonts w:asciiTheme="minorBidi" w:hAnsiTheme="minorBidi"/>
          <w:sz w:val="24"/>
          <w:szCs w:val="24"/>
        </w:rPr>
        <w:t xml:space="preserve"> shall be substituted</w:t>
      </w:r>
      <w:r w:rsidR="00C9392F" w:rsidRPr="004360C2">
        <w:rPr>
          <w:rFonts w:asciiTheme="minorBidi" w:hAnsiTheme="minorBidi"/>
          <w:sz w:val="24"/>
          <w:szCs w:val="24"/>
        </w:rPr>
        <w:t>:</w:t>
      </w:r>
    </w:p>
    <w:p w:rsidR="00C56263" w:rsidRPr="004360C2" w:rsidRDefault="00953792" w:rsidP="004360C2">
      <w:pPr>
        <w:autoSpaceDE w:val="0"/>
        <w:autoSpaceDN w:val="0"/>
        <w:adjustRightInd w:val="0"/>
        <w:spacing w:after="0" w:line="240" w:lineRule="auto"/>
        <w:ind w:left="1440" w:right="749" w:firstLine="720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sz w:val="24"/>
          <w:szCs w:val="24"/>
        </w:rPr>
        <w:t>“(5)</w:t>
      </w:r>
      <w:r w:rsidR="00D451CB" w:rsidRPr="004360C2">
        <w:rPr>
          <w:rFonts w:asciiTheme="minorBidi" w:hAnsiTheme="minorBidi"/>
          <w:sz w:val="24"/>
          <w:szCs w:val="24"/>
        </w:rPr>
        <w:tab/>
      </w:r>
      <w:r w:rsidR="008C521E" w:rsidRPr="004360C2">
        <w:rPr>
          <w:rFonts w:asciiTheme="minorBidi" w:hAnsiTheme="minorBidi"/>
          <w:sz w:val="24"/>
          <w:szCs w:val="24"/>
        </w:rPr>
        <w:t>The D</w:t>
      </w:r>
      <w:r w:rsidR="00C9392F" w:rsidRPr="004360C2">
        <w:rPr>
          <w:rFonts w:asciiTheme="minorBidi" w:hAnsiTheme="minorBidi"/>
          <w:sz w:val="24"/>
          <w:szCs w:val="24"/>
        </w:rPr>
        <w:t xml:space="preserve">irector General may, by general or special order, delegate </w:t>
      </w:r>
      <w:r w:rsidR="00123586" w:rsidRPr="004360C2">
        <w:rPr>
          <w:rFonts w:asciiTheme="minorBidi" w:hAnsiTheme="minorBidi"/>
          <w:sz w:val="24"/>
          <w:szCs w:val="24"/>
        </w:rPr>
        <w:t>any of the</w:t>
      </w:r>
      <w:r w:rsidR="00347716" w:rsidRPr="004360C2">
        <w:rPr>
          <w:rFonts w:asciiTheme="minorBidi" w:hAnsiTheme="minorBidi"/>
          <w:sz w:val="24"/>
          <w:szCs w:val="24"/>
        </w:rPr>
        <w:t xml:space="preserve"> functions </w:t>
      </w:r>
      <w:r w:rsidR="00123586" w:rsidRPr="004360C2">
        <w:rPr>
          <w:rFonts w:asciiTheme="minorBidi" w:hAnsiTheme="minorBidi"/>
          <w:sz w:val="24"/>
          <w:szCs w:val="24"/>
        </w:rPr>
        <w:t>of the Provincial Agency exercised by him under subsection (4)</w:t>
      </w:r>
      <w:r w:rsidR="00130D70" w:rsidRPr="004360C2">
        <w:rPr>
          <w:rFonts w:asciiTheme="minorBidi" w:hAnsiTheme="minorBidi"/>
          <w:sz w:val="24"/>
          <w:szCs w:val="24"/>
        </w:rPr>
        <w:t xml:space="preserve"> </w:t>
      </w:r>
      <w:r w:rsidR="00123586" w:rsidRPr="004360C2">
        <w:rPr>
          <w:rFonts w:asciiTheme="minorBidi" w:hAnsiTheme="minorBidi"/>
          <w:sz w:val="24"/>
          <w:szCs w:val="24"/>
        </w:rPr>
        <w:t xml:space="preserve">to any </w:t>
      </w:r>
      <w:r w:rsidR="00130D70" w:rsidRPr="004360C2">
        <w:rPr>
          <w:rFonts w:asciiTheme="minorBidi" w:hAnsiTheme="minorBidi"/>
          <w:sz w:val="24"/>
          <w:szCs w:val="24"/>
        </w:rPr>
        <w:t xml:space="preserve">other </w:t>
      </w:r>
      <w:r w:rsidR="00123586" w:rsidRPr="004360C2">
        <w:rPr>
          <w:rFonts w:asciiTheme="minorBidi" w:hAnsiTheme="minorBidi"/>
          <w:sz w:val="24"/>
          <w:szCs w:val="24"/>
        </w:rPr>
        <w:t>officer appointed under subsection (3).</w:t>
      </w:r>
      <w:r w:rsidR="00311D98" w:rsidRPr="004360C2">
        <w:rPr>
          <w:rFonts w:asciiTheme="minorBidi" w:hAnsiTheme="minorBidi"/>
          <w:sz w:val="24"/>
          <w:szCs w:val="24"/>
        </w:rPr>
        <w:t>”</w:t>
      </w:r>
      <w:r w:rsidR="00130D70" w:rsidRPr="004360C2">
        <w:rPr>
          <w:rFonts w:asciiTheme="minorBidi" w:hAnsiTheme="minorBidi"/>
          <w:sz w:val="24"/>
          <w:szCs w:val="24"/>
        </w:rPr>
        <w:t>.</w:t>
      </w:r>
    </w:p>
    <w:p w:rsidR="00D97533" w:rsidRDefault="00D97533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347716" w:rsidRPr="004360C2" w:rsidRDefault="00347716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b/>
          <w:sz w:val="24"/>
          <w:szCs w:val="24"/>
        </w:rPr>
        <w:t>3.</w:t>
      </w:r>
      <w:r w:rsidRPr="004360C2">
        <w:rPr>
          <w:rFonts w:asciiTheme="minorBidi" w:hAnsiTheme="minorBidi"/>
          <w:sz w:val="24"/>
          <w:szCs w:val="24"/>
        </w:rPr>
        <w:tab/>
      </w:r>
      <w:r w:rsidR="00123586" w:rsidRPr="004360C2">
        <w:rPr>
          <w:rFonts w:asciiTheme="minorBidi" w:hAnsiTheme="minorBidi"/>
          <w:b/>
          <w:bCs/>
          <w:sz w:val="24"/>
          <w:szCs w:val="24"/>
        </w:rPr>
        <w:t>Amendment in section 11 of Act XXXIV of 1997</w:t>
      </w:r>
      <w:r w:rsidRPr="004360C2">
        <w:rPr>
          <w:rFonts w:asciiTheme="minorBidi" w:hAnsiTheme="minorBidi"/>
          <w:sz w:val="24"/>
          <w:szCs w:val="24"/>
        </w:rPr>
        <w:t>.– In the Act, in section 11, in subsection (1), after the words “standards established under”</w:t>
      </w:r>
      <w:r w:rsidR="00311D98" w:rsidRPr="004360C2">
        <w:rPr>
          <w:rFonts w:asciiTheme="minorBidi" w:hAnsiTheme="minorBidi"/>
          <w:sz w:val="24"/>
          <w:szCs w:val="24"/>
        </w:rPr>
        <w:t>,</w:t>
      </w:r>
      <w:r w:rsidRPr="004360C2">
        <w:rPr>
          <w:rFonts w:asciiTheme="minorBidi" w:hAnsiTheme="minorBidi"/>
          <w:sz w:val="24"/>
          <w:szCs w:val="24"/>
        </w:rPr>
        <w:t xml:space="preserve"> the words “ sub-clause (i)</w:t>
      </w:r>
      <w:r w:rsidR="00311D98" w:rsidRPr="004360C2">
        <w:rPr>
          <w:rFonts w:asciiTheme="minorBidi" w:hAnsiTheme="minorBidi"/>
          <w:sz w:val="24"/>
          <w:szCs w:val="24"/>
        </w:rPr>
        <w:t xml:space="preserve"> of</w:t>
      </w:r>
      <w:r w:rsidRPr="004360C2">
        <w:rPr>
          <w:rFonts w:asciiTheme="minorBidi" w:hAnsiTheme="minorBidi"/>
          <w:sz w:val="24"/>
          <w:szCs w:val="24"/>
        </w:rPr>
        <w:t>” shall be omitted.</w:t>
      </w:r>
    </w:p>
    <w:p w:rsidR="00D97533" w:rsidRDefault="00D97533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D451CB" w:rsidRPr="004360C2" w:rsidRDefault="00D451CB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b/>
          <w:sz w:val="24"/>
          <w:szCs w:val="24"/>
        </w:rPr>
        <w:t>4.</w:t>
      </w:r>
      <w:r w:rsidRPr="004360C2">
        <w:rPr>
          <w:rFonts w:asciiTheme="minorBidi" w:hAnsiTheme="minorBidi"/>
          <w:sz w:val="24"/>
          <w:szCs w:val="24"/>
        </w:rPr>
        <w:tab/>
      </w:r>
      <w:r w:rsidR="00C56263" w:rsidRPr="004360C2">
        <w:rPr>
          <w:rFonts w:asciiTheme="minorBidi" w:hAnsiTheme="minorBidi"/>
          <w:b/>
          <w:bCs/>
          <w:sz w:val="24"/>
          <w:szCs w:val="24"/>
        </w:rPr>
        <w:t>Amendment in section 2</w:t>
      </w:r>
      <w:r w:rsidR="00123586" w:rsidRPr="004360C2">
        <w:rPr>
          <w:rFonts w:asciiTheme="minorBidi" w:hAnsiTheme="minorBidi"/>
          <w:b/>
          <w:bCs/>
          <w:sz w:val="24"/>
          <w:szCs w:val="24"/>
        </w:rPr>
        <w:t>1 of Act XXXIV of 1997</w:t>
      </w:r>
      <w:r w:rsidRPr="004360C2">
        <w:rPr>
          <w:rFonts w:asciiTheme="minorBidi" w:hAnsiTheme="minorBidi"/>
          <w:sz w:val="24"/>
          <w:szCs w:val="24"/>
        </w:rPr>
        <w:t>.– In the Act</w:t>
      </w:r>
      <w:r w:rsidR="00C56263" w:rsidRPr="004360C2">
        <w:rPr>
          <w:rFonts w:asciiTheme="minorBidi" w:hAnsiTheme="minorBidi"/>
          <w:sz w:val="24"/>
          <w:szCs w:val="24"/>
        </w:rPr>
        <w:t>, in section 21,</w:t>
      </w:r>
      <w:r w:rsidR="00BD240C" w:rsidRPr="004360C2">
        <w:rPr>
          <w:rFonts w:asciiTheme="minorBidi" w:hAnsiTheme="minorBidi"/>
          <w:sz w:val="24"/>
          <w:szCs w:val="24"/>
        </w:rPr>
        <w:t xml:space="preserve"> </w:t>
      </w:r>
      <w:r w:rsidR="00C56263" w:rsidRPr="004360C2">
        <w:rPr>
          <w:rFonts w:asciiTheme="minorBidi" w:hAnsiTheme="minorBidi"/>
          <w:sz w:val="24"/>
          <w:szCs w:val="24"/>
        </w:rPr>
        <w:t>in subsection (3), after the words “Provincial Agency”</w:t>
      </w:r>
      <w:r w:rsidR="00311D98" w:rsidRPr="004360C2">
        <w:rPr>
          <w:rFonts w:asciiTheme="minorBidi" w:hAnsiTheme="minorBidi"/>
          <w:sz w:val="24"/>
          <w:szCs w:val="24"/>
        </w:rPr>
        <w:t>,</w:t>
      </w:r>
      <w:r w:rsidR="00C56263" w:rsidRPr="004360C2">
        <w:rPr>
          <w:rFonts w:asciiTheme="minorBidi" w:hAnsiTheme="minorBidi"/>
          <w:sz w:val="24"/>
          <w:szCs w:val="24"/>
        </w:rPr>
        <w:t xml:space="preserve"> </w:t>
      </w:r>
      <w:r w:rsidR="00311D98" w:rsidRPr="004360C2">
        <w:rPr>
          <w:rFonts w:asciiTheme="minorBidi" w:hAnsiTheme="minorBidi"/>
          <w:sz w:val="24"/>
          <w:szCs w:val="24"/>
        </w:rPr>
        <w:t xml:space="preserve">wherever occur, </w:t>
      </w:r>
      <w:r w:rsidR="00C56263" w:rsidRPr="004360C2">
        <w:rPr>
          <w:rFonts w:asciiTheme="minorBidi" w:hAnsiTheme="minorBidi"/>
          <w:sz w:val="24"/>
          <w:szCs w:val="24"/>
        </w:rPr>
        <w:t xml:space="preserve">the words </w:t>
      </w:r>
      <w:r w:rsidR="0011068D" w:rsidRPr="004360C2">
        <w:rPr>
          <w:rFonts w:asciiTheme="minorBidi" w:hAnsiTheme="minorBidi"/>
          <w:sz w:val="24"/>
          <w:szCs w:val="24"/>
        </w:rPr>
        <w:t>“</w:t>
      </w:r>
      <w:r w:rsidR="009C1E15" w:rsidRPr="004360C2">
        <w:rPr>
          <w:rFonts w:asciiTheme="minorBidi" w:hAnsiTheme="minorBidi"/>
          <w:sz w:val="24"/>
          <w:szCs w:val="24"/>
        </w:rPr>
        <w:t>or an officer authorized by it</w:t>
      </w:r>
      <w:r w:rsidR="00BD240C" w:rsidRPr="004360C2">
        <w:rPr>
          <w:rFonts w:asciiTheme="minorBidi" w:hAnsiTheme="minorBidi"/>
          <w:sz w:val="24"/>
          <w:szCs w:val="24"/>
        </w:rPr>
        <w:t>”</w:t>
      </w:r>
      <w:r w:rsidR="00C56263" w:rsidRPr="004360C2">
        <w:rPr>
          <w:rFonts w:asciiTheme="minorBidi" w:hAnsiTheme="minorBidi"/>
          <w:sz w:val="24"/>
          <w:szCs w:val="24"/>
        </w:rPr>
        <w:t xml:space="preserve"> shall be inserted.</w:t>
      </w:r>
    </w:p>
    <w:p w:rsidR="00D97533" w:rsidRDefault="00D97533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702047" w:rsidRPr="004360C2" w:rsidRDefault="009C1E15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b/>
          <w:sz w:val="24"/>
          <w:szCs w:val="24"/>
        </w:rPr>
        <w:t>5</w:t>
      </w:r>
      <w:r w:rsidR="00C56263" w:rsidRPr="004360C2">
        <w:rPr>
          <w:rFonts w:asciiTheme="minorBidi" w:hAnsiTheme="minorBidi"/>
          <w:b/>
          <w:sz w:val="24"/>
          <w:szCs w:val="24"/>
        </w:rPr>
        <w:t>.</w:t>
      </w:r>
      <w:r w:rsidR="00C56263" w:rsidRPr="004360C2">
        <w:rPr>
          <w:rFonts w:asciiTheme="minorBidi" w:hAnsiTheme="minorBidi"/>
          <w:sz w:val="24"/>
          <w:szCs w:val="24"/>
        </w:rPr>
        <w:tab/>
      </w:r>
      <w:r w:rsidR="00123586" w:rsidRPr="004360C2">
        <w:rPr>
          <w:rFonts w:asciiTheme="minorBidi" w:hAnsiTheme="minorBidi"/>
          <w:b/>
          <w:bCs/>
          <w:sz w:val="24"/>
          <w:szCs w:val="24"/>
        </w:rPr>
        <w:t>Amendment in section 34 of Act XXXIV of 1997</w:t>
      </w:r>
      <w:proofErr w:type="gramStart"/>
      <w:r w:rsidR="003A4601" w:rsidRPr="004360C2">
        <w:rPr>
          <w:rFonts w:asciiTheme="minorBidi" w:hAnsiTheme="minorBidi"/>
          <w:sz w:val="24"/>
          <w:szCs w:val="24"/>
        </w:rPr>
        <w:t>.–</w:t>
      </w:r>
      <w:proofErr w:type="gramEnd"/>
      <w:r w:rsidR="003A4601" w:rsidRPr="004360C2">
        <w:rPr>
          <w:rFonts w:asciiTheme="minorBidi" w:hAnsiTheme="minorBidi"/>
          <w:sz w:val="24"/>
          <w:szCs w:val="24"/>
        </w:rPr>
        <w:t xml:space="preserve"> In the Act, in section 34, a</w:t>
      </w:r>
      <w:r w:rsidR="00702047" w:rsidRPr="004360C2">
        <w:rPr>
          <w:rFonts w:asciiTheme="minorBidi" w:hAnsiTheme="minorBidi"/>
          <w:sz w:val="24"/>
          <w:szCs w:val="24"/>
        </w:rPr>
        <w:t>f</w:t>
      </w:r>
      <w:r w:rsidR="003A4601" w:rsidRPr="004360C2">
        <w:rPr>
          <w:rFonts w:asciiTheme="minorBidi" w:hAnsiTheme="minorBidi"/>
          <w:sz w:val="24"/>
          <w:szCs w:val="24"/>
        </w:rPr>
        <w:t xml:space="preserve">ter </w:t>
      </w:r>
      <w:r w:rsidR="00702047" w:rsidRPr="004360C2">
        <w:rPr>
          <w:rFonts w:asciiTheme="minorBidi" w:hAnsiTheme="minorBidi"/>
          <w:sz w:val="24"/>
          <w:szCs w:val="24"/>
        </w:rPr>
        <w:t xml:space="preserve"> subsection (2)</w:t>
      </w:r>
      <w:r w:rsidR="00E1668E" w:rsidRPr="004360C2">
        <w:rPr>
          <w:rFonts w:asciiTheme="minorBidi" w:hAnsiTheme="minorBidi"/>
          <w:sz w:val="24"/>
          <w:szCs w:val="24"/>
        </w:rPr>
        <w:t>,</w:t>
      </w:r>
      <w:r w:rsidR="00702047" w:rsidRPr="004360C2">
        <w:rPr>
          <w:rFonts w:asciiTheme="minorBidi" w:hAnsiTheme="minorBidi"/>
          <w:sz w:val="24"/>
          <w:szCs w:val="24"/>
        </w:rPr>
        <w:t xml:space="preserve"> the following </w:t>
      </w:r>
      <w:r w:rsidR="003A4601" w:rsidRPr="004360C2">
        <w:rPr>
          <w:rFonts w:asciiTheme="minorBidi" w:hAnsiTheme="minorBidi"/>
          <w:sz w:val="24"/>
          <w:szCs w:val="24"/>
        </w:rPr>
        <w:t xml:space="preserve">subsection (3) shall be </w:t>
      </w:r>
      <w:r w:rsidR="00E1668E" w:rsidRPr="004360C2">
        <w:rPr>
          <w:rFonts w:asciiTheme="minorBidi" w:hAnsiTheme="minorBidi"/>
          <w:sz w:val="24"/>
          <w:szCs w:val="24"/>
        </w:rPr>
        <w:t>added</w:t>
      </w:r>
      <w:r w:rsidR="004337BB" w:rsidRPr="004360C2">
        <w:rPr>
          <w:rFonts w:asciiTheme="minorBidi" w:hAnsiTheme="minorBidi"/>
          <w:sz w:val="24"/>
          <w:szCs w:val="24"/>
        </w:rPr>
        <w:t xml:space="preserve"> and shall be deemed to have been so added on and from 18 April 2012 when the Punjab Environment Protection (Amendment) Act 2012 came into force</w:t>
      </w:r>
      <w:r w:rsidR="00702047" w:rsidRPr="004360C2">
        <w:rPr>
          <w:rFonts w:asciiTheme="minorBidi" w:hAnsiTheme="minorBidi"/>
          <w:sz w:val="24"/>
          <w:szCs w:val="24"/>
        </w:rPr>
        <w:t>:</w:t>
      </w:r>
    </w:p>
    <w:p w:rsidR="00702047" w:rsidRPr="004360C2" w:rsidRDefault="0057623D" w:rsidP="004360C2">
      <w:pPr>
        <w:autoSpaceDE w:val="0"/>
        <w:autoSpaceDN w:val="0"/>
        <w:adjustRightInd w:val="0"/>
        <w:spacing w:after="0" w:line="240" w:lineRule="auto"/>
        <w:ind w:left="1440" w:right="839" w:firstLine="720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sz w:val="24"/>
          <w:szCs w:val="24"/>
        </w:rPr>
        <w:t>“</w:t>
      </w:r>
      <w:r w:rsidR="00E1668E" w:rsidRPr="004360C2">
        <w:rPr>
          <w:rFonts w:asciiTheme="minorBidi" w:hAnsiTheme="minorBidi"/>
          <w:sz w:val="24"/>
          <w:szCs w:val="24"/>
        </w:rPr>
        <w:t>(3</w:t>
      </w:r>
      <w:r w:rsidR="00702047" w:rsidRPr="004360C2">
        <w:rPr>
          <w:rFonts w:asciiTheme="minorBidi" w:hAnsiTheme="minorBidi"/>
          <w:sz w:val="24"/>
          <w:szCs w:val="24"/>
        </w:rPr>
        <w:t>)</w:t>
      </w:r>
      <w:r w:rsidR="00702047" w:rsidRPr="004360C2">
        <w:rPr>
          <w:rFonts w:asciiTheme="minorBidi" w:hAnsiTheme="minorBidi"/>
          <w:sz w:val="24"/>
          <w:szCs w:val="24"/>
        </w:rPr>
        <w:tab/>
        <w:t xml:space="preserve">Notwithstanding </w:t>
      </w:r>
      <w:r w:rsidR="00E1668E" w:rsidRPr="004360C2">
        <w:rPr>
          <w:rFonts w:asciiTheme="minorBidi" w:hAnsiTheme="minorBidi"/>
          <w:sz w:val="24"/>
          <w:szCs w:val="24"/>
        </w:rPr>
        <w:t>the omission of section 8</w:t>
      </w:r>
      <w:r w:rsidR="0023748E" w:rsidRPr="004360C2">
        <w:rPr>
          <w:rFonts w:asciiTheme="minorBidi" w:hAnsiTheme="minorBidi"/>
          <w:sz w:val="24"/>
          <w:szCs w:val="24"/>
        </w:rPr>
        <w:t xml:space="preserve"> of the Act by </w:t>
      </w:r>
      <w:r w:rsidR="004337BB" w:rsidRPr="004360C2">
        <w:rPr>
          <w:rFonts w:asciiTheme="minorBidi" w:hAnsiTheme="minorBidi"/>
          <w:sz w:val="24"/>
          <w:szCs w:val="24"/>
        </w:rPr>
        <w:t>the Punjab Environment Protection (Amendment) Act 2012 (</w:t>
      </w:r>
      <w:r w:rsidR="0023748E" w:rsidRPr="004360C2">
        <w:rPr>
          <w:rFonts w:asciiTheme="minorBidi" w:hAnsiTheme="minorBidi"/>
          <w:sz w:val="24"/>
          <w:szCs w:val="24"/>
        </w:rPr>
        <w:t>XXXV of 2012</w:t>
      </w:r>
      <w:r w:rsidR="004337BB" w:rsidRPr="004360C2">
        <w:rPr>
          <w:rFonts w:asciiTheme="minorBidi" w:hAnsiTheme="minorBidi"/>
          <w:sz w:val="24"/>
          <w:szCs w:val="24"/>
        </w:rPr>
        <w:t>)</w:t>
      </w:r>
      <w:r w:rsidR="0023748E" w:rsidRPr="004360C2">
        <w:rPr>
          <w:rFonts w:asciiTheme="minorBidi" w:hAnsiTheme="minorBidi"/>
          <w:sz w:val="24"/>
          <w:szCs w:val="24"/>
        </w:rPr>
        <w:t xml:space="preserve">, </w:t>
      </w:r>
      <w:r w:rsidR="009C1E15" w:rsidRPr="004360C2">
        <w:rPr>
          <w:rFonts w:asciiTheme="minorBidi" w:hAnsiTheme="minorBidi"/>
          <w:sz w:val="24"/>
          <w:szCs w:val="24"/>
        </w:rPr>
        <w:t xml:space="preserve">any rules, </w:t>
      </w:r>
      <w:r w:rsidR="00702047" w:rsidRPr="004360C2">
        <w:rPr>
          <w:rFonts w:asciiTheme="minorBidi" w:hAnsiTheme="minorBidi"/>
          <w:sz w:val="24"/>
          <w:szCs w:val="24"/>
        </w:rPr>
        <w:t xml:space="preserve">regulations or appointments made, orders passed, notifications issued, powers delegated, contracts entered into, proceedings </w:t>
      </w:r>
      <w:r w:rsidR="00AA75F9" w:rsidRPr="004360C2">
        <w:rPr>
          <w:rFonts w:asciiTheme="minorBidi" w:hAnsiTheme="minorBidi"/>
          <w:sz w:val="24"/>
          <w:szCs w:val="24"/>
        </w:rPr>
        <w:t>taken</w:t>
      </w:r>
      <w:r w:rsidR="00702047" w:rsidRPr="004360C2">
        <w:rPr>
          <w:rFonts w:asciiTheme="minorBidi" w:hAnsiTheme="minorBidi"/>
          <w:sz w:val="24"/>
          <w:szCs w:val="24"/>
        </w:rPr>
        <w:t>, rights acquired</w:t>
      </w:r>
      <w:r w:rsidR="0023748E" w:rsidRPr="004360C2">
        <w:rPr>
          <w:rFonts w:asciiTheme="minorBidi" w:hAnsiTheme="minorBidi"/>
          <w:sz w:val="24"/>
          <w:szCs w:val="24"/>
        </w:rPr>
        <w:t>,</w:t>
      </w:r>
      <w:r w:rsidR="00702047" w:rsidRPr="004360C2">
        <w:rPr>
          <w:rFonts w:asciiTheme="minorBidi" w:hAnsiTheme="minorBidi"/>
          <w:sz w:val="24"/>
          <w:szCs w:val="24"/>
        </w:rPr>
        <w:t xml:space="preserve"> liabilities incurred, penalties</w:t>
      </w:r>
      <w:r w:rsidR="0023748E" w:rsidRPr="004360C2">
        <w:rPr>
          <w:rFonts w:asciiTheme="minorBidi" w:hAnsiTheme="minorBidi"/>
          <w:sz w:val="24"/>
          <w:szCs w:val="24"/>
        </w:rPr>
        <w:t xml:space="preserve"> imposed</w:t>
      </w:r>
      <w:r w:rsidR="00702047" w:rsidRPr="004360C2">
        <w:rPr>
          <w:rFonts w:asciiTheme="minorBidi" w:hAnsiTheme="minorBidi"/>
          <w:sz w:val="24"/>
          <w:szCs w:val="24"/>
        </w:rPr>
        <w:t>, rates, fees or charges levied</w:t>
      </w:r>
      <w:r w:rsidR="003B26EE" w:rsidRPr="004360C2">
        <w:rPr>
          <w:rFonts w:asciiTheme="minorBidi" w:hAnsiTheme="minorBidi"/>
          <w:sz w:val="24"/>
          <w:szCs w:val="24"/>
        </w:rPr>
        <w:t xml:space="preserve"> or other</w:t>
      </w:r>
      <w:r w:rsidR="00702047" w:rsidRPr="004360C2">
        <w:rPr>
          <w:rFonts w:asciiTheme="minorBidi" w:hAnsiTheme="minorBidi"/>
          <w:sz w:val="24"/>
          <w:szCs w:val="24"/>
        </w:rPr>
        <w:t xml:space="preserve"> things done or action</w:t>
      </w:r>
      <w:r w:rsidR="00B12738" w:rsidRPr="004360C2">
        <w:rPr>
          <w:rFonts w:asciiTheme="minorBidi" w:hAnsiTheme="minorBidi"/>
          <w:sz w:val="24"/>
          <w:szCs w:val="24"/>
        </w:rPr>
        <w:t>s</w:t>
      </w:r>
      <w:r w:rsidR="00702047" w:rsidRPr="004360C2">
        <w:rPr>
          <w:rFonts w:asciiTheme="minorBidi" w:hAnsiTheme="minorBidi"/>
          <w:sz w:val="24"/>
          <w:szCs w:val="24"/>
        </w:rPr>
        <w:t xml:space="preserve"> taken under </w:t>
      </w:r>
      <w:r w:rsidR="00615C0C" w:rsidRPr="004360C2">
        <w:rPr>
          <w:rFonts w:asciiTheme="minorBidi" w:hAnsiTheme="minorBidi"/>
          <w:sz w:val="24"/>
          <w:szCs w:val="24"/>
        </w:rPr>
        <w:t>the</w:t>
      </w:r>
      <w:r w:rsidR="009C1E15" w:rsidRPr="004360C2">
        <w:rPr>
          <w:rFonts w:asciiTheme="minorBidi" w:hAnsiTheme="minorBidi"/>
          <w:sz w:val="24"/>
          <w:szCs w:val="24"/>
        </w:rPr>
        <w:t xml:space="preserve"> pr</w:t>
      </w:r>
      <w:r w:rsidR="00615C0C" w:rsidRPr="004360C2">
        <w:rPr>
          <w:rFonts w:asciiTheme="minorBidi" w:hAnsiTheme="minorBidi"/>
          <w:sz w:val="24"/>
          <w:szCs w:val="24"/>
        </w:rPr>
        <w:t xml:space="preserve">ovisions of said section, </w:t>
      </w:r>
      <w:r w:rsidR="00B12738" w:rsidRPr="004360C2">
        <w:rPr>
          <w:rFonts w:asciiTheme="minorBidi" w:hAnsiTheme="minorBidi"/>
          <w:sz w:val="24"/>
          <w:szCs w:val="24"/>
        </w:rPr>
        <w:t xml:space="preserve">shall </w:t>
      </w:r>
      <w:r w:rsidR="00520C73" w:rsidRPr="004360C2">
        <w:rPr>
          <w:rFonts w:asciiTheme="minorBidi" w:hAnsiTheme="minorBidi"/>
          <w:sz w:val="24"/>
          <w:szCs w:val="24"/>
        </w:rPr>
        <w:t xml:space="preserve">continue to </w:t>
      </w:r>
      <w:r w:rsidR="00B12738" w:rsidRPr="004360C2">
        <w:rPr>
          <w:rFonts w:asciiTheme="minorBidi" w:hAnsiTheme="minorBidi"/>
          <w:sz w:val="24"/>
          <w:szCs w:val="24"/>
        </w:rPr>
        <w:t>have effect</w:t>
      </w:r>
      <w:r w:rsidR="00702047" w:rsidRPr="004360C2">
        <w:rPr>
          <w:rFonts w:asciiTheme="minorBidi" w:hAnsiTheme="minorBidi"/>
          <w:sz w:val="24"/>
          <w:szCs w:val="24"/>
        </w:rPr>
        <w:t xml:space="preserve"> </w:t>
      </w:r>
      <w:r w:rsidR="00226991" w:rsidRPr="004360C2">
        <w:rPr>
          <w:rFonts w:asciiTheme="minorBidi" w:hAnsiTheme="minorBidi"/>
          <w:sz w:val="24"/>
          <w:szCs w:val="24"/>
        </w:rPr>
        <w:t>unless recalled withdrawn or cancelled</w:t>
      </w:r>
      <w:r w:rsidR="00702047" w:rsidRPr="004360C2">
        <w:rPr>
          <w:rFonts w:asciiTheme="minorBidi" w:hAnsiTheme="minorBidi"/>
          <w:sz w:val="24"/>
          <w:szCs w:val="24"/>
        </w:rPr>
        <w:t>.</w:t>
      </w:r>
      <w:r w:rsidR="0021592F" w:rsidRPr="004360C2">
        <w:rPr>
          <w:rFonts w:asciiTheme="minorBidi" w:hAnsiTheme="minorBidi"/>
          <w:sz w:val="24"/>
          <w:szCs w:val="24"/>
        </w:rPr>
        <w:t>”.</w:t>
      </w:r>
      <w:r w:rsidR="00702047" w:rsidRPr="004360C2">
        <w:rPr>
          <w:rFonts w:asciiTheme="minorBidi" w:hAnsiTheme="minorBidi"/>
          <w:sz w:val="24"/>
          <w:szCs w:val="24"/>
        </w:rPr>
        <w:tab/>
      </w:r>
    </w:p>
    <w:p w:rsidR="007C7E77" w:rsidRPr="004360C2" w:rsidRDefault="007C7E77" w:rsidP="004360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Bidi" w:hAnsiTheme="minorBidi"/>
          <w:b/>
          <w:sz w:val="24"/>
          <w:szCs w:val="24"/>
        </w:rPr>
      </w:pPr>
    </w:p>
    <w:p w:rsidR="0057623D" w:rsidRPr="004360C2" w:rsidRDefault="0057623D" w:rsidP="00D97533">
      <w:pPr>
        <w:autoSpaceDE w:val="0"/>
        <w:autoSpaceDN w:val="0"/>
        <w:adjustRightInd w:val="0"/>
        <w:spacing w:before="120" w:after="240" w:line="240" w:lineRule="auto"/>
        <w:ind w:firstLine="720"/>
        <w:jc w:val="center"/>
        <w:rPr>
          <w:rFonts w:asciiTheme="minorBidi" w:hAnsiTheme="minorBidi"/>
          <w:b/>
          <w:sz w:val="24"/>
          <w:szCs w:val="24"/>
        </w:rPr>
      </w:pPr>
      <w:r w:rsidRPr="004360C2">
        <w:rPr>
          <w:rFonts w:asciiTheme="minorBidi" w:hAnsiTheme="minorBidi"/>
          <w:b/>
          <w:sz w:val="24"/>
          <w:szCs w:val="24"/>
        </w:rPr>
        <w:t>STATEMENT OF OBJECTS AND REASONS</w:t>
      </w:r>
    </w:p>
    <w:p w:rsidR="003B041F" w:rsidRDefault="007C7E77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60C2">
        <w:rPr>
          <w:rFonts w:asciiTheme="minorBidi" w:hAnsiTheme="minorBidi"/>
          <w:sz w:val="24"/>
          <w:szCs w:val="24"/>
        </w:rPr>
        <w:t>Certain a</w:t>
      </w:r>
      <w:r w:rsidR="003B52C7" w:rsidRPr="004360C2">
        <w:rPr>
          <w:rFonts w:asciiTheme="minorBidi" w:hAnsiTheme="minorBidi"/>
          <w:sz w:val="24"/>
          <w:szCs w:val="24"/>
        </w:rPr>
        <w:t>mendments</w:t>
      </w:r>
      <w:r w:rsidR="003F0C11" w:rsidRPr="004360C2">
        <w:rPr>
          <w:rFonts w:asciiTheme="minorBidi" w:hAnsiTheme="minorBidi"/>
          <w:sz w:val="24"/>
          <w:szCs w:val="24"/>
        </w:rPr>
        <w:t xml:space="preserve"> </w:t>
      </w:r>
      <w:r w:rsidR="00A14109" w:rsidRPr="004360C2">
        <w:rPr>
          <w:rFonts w:asciiTheme="minorBidi" w:hAnsiTheme="minorBidi"/>
          <w:sz w:val="24"/>
          <w:szCs w:val="24"/>
        </w:rPr>
        <w:t xml:space="preserve">are required to be brought about </w:t>
      </w:r>
      <w:r w:rsidR="00B051D3" w:rsidRPr="004360C2">
        <w:rPr>
          <w:rFonts w:asciiTheme="minorBidi" w:hAnsiTheme="minorBidi"/>
          <w:sz w:val="24"/>
          <w:szCs w:val="24"/>
        </w:rPr>
        <w:t xml:space="preserve">in the Punjab Environment Protection Act, 1997 </w:t>
      </w:r>
      <w:r w:rsidR="00B051D3" w:rsidRPr="004360C2">
        <w:rPr>
          <w:rFonts w:asciiTheme="minorBidi" w:hAnsiTheme="minorBidi"/>
          <w:i/>
          <w:sz w:val="24"/>
          <w:szCs w:val="24"/>
        </w:rPr>
        <w:t>(XXXIV of 1997)</w:t>
      </w:r>
      <w:r w:rsidR="003B52C7" w:rsidRPr="004360C2">
        <w:rPr>
          <w:rFonts w:asciiTheme="minorBidi" w:hAnsiTheme="minorBidi"/>
          <w:sz w:val="24"/>
          <w:szCs w:val="24"/>
        </w:rPr>
        <w:t xml:space="preserve"> to rationalize the provisions about the delegation of</w:t>
      </w:r>
      <w:r w:rsidR="00E70869" w:rsidRPr="004360C2">
        <w:rPr>
          <w:rFonts w:asciiTheme="minorBidi" w:hAnsiTheme="minorBidi"/>
          <w:sz w:val="24"/>
          <w:szCs w:val="24"/>
        </w:rPr>
        <w:t xml:space="preserve"> powers of the Director General and</w:t>
      </w:r>
      <w:r w:rsidR="003B52C7" w:rsidRPr="004360C2">
        <w:rPr>
          <w:rFonts w:asciiTheme="minorBidi" w:hAnsiTheme="minorBidi"/>
          <w:sz w:val="24"/>
          <w:szCs w:val="24"/>
        </w:rPr>
        <w:t xml:space="preserve"> filing of complaints</w:t>
      </w:r>
      <w:r w:rsidR="000C5D47" w:rsidRPr="004360C2">
        <w:rPr>
          <w:rFonts w:asciiTheme="minorBidi" w:hAnsiTheme="minorBidi"/>
          <w:sz w:val="24"/>
          <w:szCs w:val="24"/>
        </w:rPr>
        <w:t xml:space="preserve">. </w:t>
      </w:r>
      <w:r w:rsidR="00B4259C" w:rsidRPr="004360C2">
        <w:rPr>
          <w:rFonts w:asciiTheme="minorBidi" w:hAnsiTheme="minorBidi"/>
          <w:sz w:val="24"/>
          <w:szCs w:val="24"/>
        </w:rPr>
        <w:t xml:space="preserve">These </w:t>
      </w:r>
      <w:r w:rsidR="00B4259C" w:rsidRPr="004360C2">
        <w:rPr>
          <w:rFonts w:asciiTheme="minorBidi" w:hAnsiTheme="minorBidi"/>
          <w:sz w:val="24"/>
          <w:szCs w:val="24"/>
        </w:rPr>
        <w:lastRenderedPageBreak/>
        <w:t xml:space="preserve">amendments </w:t>
      </w:r>
      <w:r w:rsidR="00D40CA8" w:rsidRPr="004360C2">
        <w:rPr>
          <w:rFonts w:asciiTheme="minorBidi" w:hAnsiTheme="minorBidi"/>
          <w:sz w:val="24"/>
          <w:szCs w:val="24"/>
        </w:rPr>
        <w:t xml:space="preserve">are being </w:t>
      </w:r>
      <w:r w:rsidR="006B1870" w:rsidRPr="004360C2">
        <w:rPr>
          <w:rFonts w:asciiTheme="minorBidi" w:hAnsiTheme="minorBidi"/>
          <w:sz w:val="24"/>
          <w:szCs w:val="24"/>
        </w:rPr>
        <w:t>introduced</w:t>
      </w:r>
      <w:r w:rsidR="000E792E" w:rsidRPr="004360C2">
        <w:rPr>
          <w:rFonts w:asciiTheme="minorBidi" w:hAnsiTheme="minorBidi"/>
          <w:sz w:val="24"/>
          <w:szCs w:val="24"/>
        </w:rPr>
        <w:t xml:space="preserve"> in the wake of vari</w:t>
      </w:r>
      <w:r w:rsidR="006B1870" w:rsidRPr="004360C2">
        <w:rPr>
          <w:rFonts w:asciiTheme="minorBidi" w:hAnsiTheme="minorBidi"/>
          <w:sz w:val="24"/>
          <w:szCs w:val="24"/>
        </w:rPr>
        <w:t>o</w:t>
      </w:r>
      <w:r w:rsidR="000E792E" w:rsidRPr="004360C2">
        <w:rPr>
          <w:rFonts w:asciiTheme="minorBidi" w:hAnsiTheme="minorBidi"/>
          <w:sz w:val="24"/>
          <w:szCs w:val="24"/>
        </w:rPr>
        <w:t xml:space="preserve">us </w:t>
      </w:r>
      <w:r w:rsidR="006B1870" w:rsidRPr="004360C2">
        <w:rPr>
          <w:rFonts w:asciiTheme="minorBidi" w:hAnsiTheme="minorBidi"/>
          <w:sz w:val="24"/>
          <w:szCs w:val="24"/>
        </w:rPr>
        <w:t xml:space="preserve">observations </w:t>
      </w:r>
      <w:r w:rsidR="000E792E" w:rsidRPr="004360C2">
        <w:rPr>
          <w:rFonts w:asciiTheme="minorBidi" w:hAnsiTheme="minorBidi"/>
          <w:sz w:val="24"/>
          <w:szCs w:val="24"/>
        </w:rPr>
        <w:t xml:space="preserve">of the </w:t>
      </w:r>
      <w:r w:rsidR="00924691" w:rsidRPr="004360C2">
        <w:rPr>
          <w:rFonts w:asciiTheme="minorBidi" w:hAnsiTheme="minorBidi"/>
          <w:sz w:val="24"/>
          <w:szCs w:val="24"/>
        </w:rPr>
        <w:t xml:space="preserve">Environmental Tribunal and </w:t>
      </w:r>
      <w:r w:rsidR="00DE53B6" w:rsidRPr="004360C2">
        <w:rPr>
          <w:rFonts w:asciiTheme="minorBidi" w:hAnsiTheme="minorBidi"/>
          <w:sz w:val="24"/>
          <w:szCs w:val="24"/>
        </w:rPr>
        <w:t>superior courts</w:t>
      </w:r>
      <w:r w:rsidR="00C671A3" w:rsidRPr="004360C2">
        <w:rPr>
          <w:rFonts w:asciiTheme="minorBidi" w:hAnsiTheme="minorBidi"/>
          <w:sz w:val="24"/>
          <w:szCs w:val="24"/>
        </w:rPr>
        <w:t xml:space="preserve">. The amendments will help ensure </w:t>
      </w:r>
      <w:r w:rsidR="00F36A43" w:rsidRPr="004360C2">
        <w:rPr>
          <w:rFonts w:asciiTheme="minorBidi" w:hAnsiTheme="minorBidi"/>
          <w:i/>
          <w:sz w:val="24"/>
          <w:szCs w:val="24"/>
        </w:rPr>
        <w:t>inter alia</w:t>
      </w:r>
      <w:r w:rsidR="00F36A43" w:rsidRPr="004360C2">
        <w:rPr>
          <w:rFonts w:asciiTheme="minorBidi" w:hAnsiTheme="minorBidi"/>
          <w:sz w:val="24"/>
          <w:szCs w:val="24"/>
        </w:rPr>
        <w:t xml:space="preserve"> </w:t>
      </w:r>
      <w:r w:rsidR="008B0A0F" w:rsidRPr="004360C2">
        <w:rPr>
          <w:rFonts w:asciiTheme="minorBidi" w:hAnsiTheme="minorBidi"/>
          <w:sz w:val="24"/>
          <w:szCs w:val="24"/>
        </w:rPr>
        <w:t xml:space="preserve">the smooth functioning of the Punjab </w:t>
      </w:r>
      <w:r w:rsidRPr="004360C2">
        <w:rPr>
          <w:rFonts w:asciiTheme="minorBidi" w:hAnsiTheme="minorBidi"/>
          <w:sz w:val="24"/>
          <w:szCs w:val="24"/>
        </w:rPr>
        <w:t>Environment</w:t>
      </w:r>
      <w:r w:rsidR="001F22B6" w:rsidRPr="004360C2">
        <w:rPr>
          <w:rFonts w:asciiTheme="minorBidi" w:hAnsiTheme="minorBidi"/>
          <w:sz w:val="24"/>
          <w:szCs w:val="24"/>
        </w:rPr>
        <w:t xml:space="preserve"> Protection Agency. Hence this Bill </w:t>
      </w:r>
    </w:p>
    <w:p w:rsidR="004717E2" w:rsidRPr="00D52CDB" w:rsidRDefault="004717E2" w:rsidP="004717E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4717E2" w:rsidRPr="00D52CDB" w:rsidRDefault="004717E2" w:rsidP="004717E2">
      <w:pPr>
        <w:spacing w:after="0"/>
        <w:jc w:val="both"/>
        <w:rPr>
          <w:rFonts w:asciiTheme="minorBidi" w:eastAsia="Times New Roman" w:hAnsiTheme="minorBidi"/>
          <w:sz w:val="24"/>
          <w:szCs w:val="24"/>
        </w:rPr>
      </w:pPr>
    </w:p>
    <w:p w:rsidR="004717E2" w:rsidRPr="00D52CDB" w:rsidRDefault="004717E2" w:rsidP="004717E2">
      <w:pPr>
        <w:tabs>
          <w:tab w:val="center" w:pos="6720"/>
        </w:tabs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D52CDB">
        <w:rPr>
          <w:rFonts w:asciiTheme="minorBidi" w:eastAsia="Times New Roman" w:hAnsiTheme="minorBidi"/>
          <w:b/>
          <w:bCs/>
          <w:sz w:val="24"/>
          <w:szCs w:val="24"/>
        </w:rPr>
        <w:tab/>
        <w:t xml:space="preserve">MINISTER </w:t>
      </w:r>
      <w:proofErr w:type="spellStart"/>
      <w:r w:rsidRPr="00D52CDB">
        <w:rPr>
          <w:rFonts w:asciiTheme="minorBidi" w:eastAsia="Times New Roman" w:hAnsiTheme="minorBidi"/>
          <w:b/>
          <w:bCs/>
          <w:sz w:val="24"/>
          <w:szCs w:val="24"/>
        </w:rPr>
        <w:t>INCHARGE</w:t>
      </w:r>
      <w:proofErr w:type="spellEnd"/>
    </w:p>
    <w:p w:rsidR="004717E2" w:rsidRPr="00D52CDB" w:rsidRDefault="004717E2" w:rsidP="004717E2">
      <w:pPr>
        <w:tabs>
          <w:tab w:val="center" w:pos="6720"/>
        </w:tabs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4717E2" w:rsidRPr="00D52CDB" w:rsidRDefault="004717E2" w:rsidP="004717E2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eastAsia="Times New Roman" w:hAnsiTheme="minorBidi"/>
          <w:b/>
          <w:sz w:val="24"/>
          <w:szCs w:val="24"/>
        </w:rPr>
      </w:pPr>
      <w:r w:rsidRPr="00D52CDB">
        <w:rPr>
          <w:rFonts w:asciiTheme="minorBidi" w:eastAsia="Times New Roman" w:hAnsiTheme="minorBidi"/>
          <w:b/>
          <w:sz w:val="24"/>
          <w:szCs w:val="24"/>
        </w:rPr>
        <w:t>Lahore:</w:t>
      </w:r>
      <w:r w:rsidRPr="00D52CDB">
        <w:rPr>
          <w:rFonts w:asciiTheme="minorBidi" w:eastAsia="Times New Roman" w:hAnsiTheme="minorBidi"/>
          <w:b/>
          <w:sz w:val="24"/>
          <w:szCs w:val="24"/>
        </w:rPr>
        <w:tab/>
        <w:t xml:space="preserve">RAI </w:t>
      </w:r>
      <w:r w:rsidRPr="00D52CDB">
        <w:rPr>
          <w:rFonts w:asciiTheme="minorBidi" w:eastAsia="Times New Roman" w:hAnsiTheme="minorBidi"/>
          <w:b/>
          <w:bCs/>
          <w:sz w:val="24"/>
          <w:szCs w:val="24"/>
        </w:rPr>
        <w:t>MUMTAZ HUSSAIN BABAR</w:t>
      </w:r>
    </w:p>
    <w:p w:rsidR="004717E2" w:rsidRPr="009D3A61" w:rsidRDefault="00AD49F1" w:rsidP="00AD49F1">
      <w:pPr>
        <w:pBdr>
          <w:top w:val="single" w:sz="4" w:space="1" w:color="auto"/>
        </w:pBdr>
        <w:tabs>
          <w:tab w:val="center" w:pos="6570"/>
        </w:tabs>
        <w:rPr>
          <w:rFonts w:ascii="Verdana" w:hAnsi="Verdana" w:cs="Tahoma"/>
          <w:b/>
          <w:bCs/>
        </w:rPr>
      </w:pPr>
      <w:r>
        <w:rPr>
          <w:rFonts w:asciiTheme="minorBidi" w:eastAsia="Times New Roman" w:hAnsiTheme="minorBidi"/>
          <w:b/>
          <w:sz w:val="24"/>
          <w:szCs w:val="24"/>
        </w:rPr>
        <w:t xml:space="preserve">13 </w:t>
      </w:r>
      <w:r w:rsidR="004717E2">
        <w:rPr>
          <w:rFonts w:asciiTheme="minorBidi" w:eastAsia="Times New Roman" w:hAnsiTheme="minorBidi"/>
          <w:b/>
          <w:sz w:val="24"/>
          <w:szCs w:val="24"/>
        </w:rPr>
        <w:t xml:space="preserve">September </w:t>
      </w:r>
      <w:r w:rsidR="004717E2" w:rsidRPr="00D52CDB">
        <w:rPr>
          <w:rFonts w:asciiTheme="minorBidi" w:eastAsia="Times New Roman" w:hAnsiTheme="minorBidi"/>
          <w:b/>
          <w:sz w:val="24"/>
          <w:szCs w:val="24"/>
        </w:rPr>
        <w:t>2017</w:t>
      </w:r>
      <w:r w:rsidR="004717E2" w:rsidRPr="00D52CDB">
        <w:rPr>
          <w:rFonts w:asciiTheme="minorBidi" w:eastAsia="Times New Roman" w:hAnsiTheme="minorBidi"/>
          <w:b/>
          <w:sz w:val="24"/>
          <w:szCs w:val="24"/>
        </w:rPr>
        <w:tab/>
        <w:t>Secretary</w:t>
      </w:r>
    </w:p>
    <w:p w:rsidR="004717E2" w:rsidRDefault="004717E2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17E2" w:rsidRPr="004360C2" w:rsidRDefault="004717E2" w:rsidP="004360C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4717E2" w:rsidRPr="004360C2" w:rsidSect="004360C2">
      <w:headerReference w:type="default" r:id="rId8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61" w:rsidRDefault="009A2561" w:rsidP="004337BB">
      <w:pPr>
        <w:spacing w:after="0" w:line="240" w:lineRule="auto"/>
      </w:pPr>
      <w:r>
        <w:separator/>
      </w:r>
    </w:p>
  </w:endnote>
  <w:endnote w:type="continuationSeparator" w:id="0">
    <w:p w:rsidR="009A2561" w:rsidRDefault="009A2561" w:rsidP="0043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61" w:rsidRDefault="009A2561" w:rsidP="004337BB">
      <w:pPr>
        <w:spacing w:after="0" w:line="240" w:lineRule="auto"/>
      </w:pPr>
      <w:r>
        <w:separator/>
      </w:r>
    </w:p>
  </w:footnote>
  <w:footnote w:type="continuationSeparator" w:id="0">
    <w:p w:rsidR="009A2561" w:rsidRDefault="009A2561" w:rsidP="0043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12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4DE" w:rsidRDefault="007B44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4DE" w:rsidRDefault="007B4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4A"/>
    <w:rsid w:val="00056E32"/>
    <w:rsid w:val="0007317C"/>
    <w:rsid w:val="000C2A5A"/>
    <w:rsid w:val="000C5D47"/>
    <w:rsid w:val="000E1433"/>
    <w:rsid w:val="000E792E"/>
    <w:rsid w:val="000F6AF2"/>
    <w:rsid w:val="00107A00"/>
    <w:rsid w:val="0011068D"/>
    <w:rsid w:val="00123586"/>
    <w:rsid w:val="00130D70"/>
    <w:rsid w:val="0016438D"/>
    <w:rsid w:val="001F22B6"/>
    <w:rsid w:val="0021592F"/>
    <w:rsid w:val="00226991"/>
    <w:rsid w:val="0023748E"/>
    <w:rsid w:val="00246E74"/>
    <w:rsid w:val="002822DE"/>
    <w:rsid w:val="00301863"/>
    <w:rsid w:val="00311D98"/>
    <w:rsid w:val="003175C5"/>
    <w:rsid w:val="00347716"/>
    <w:rsid w:val="0037234A"/>
    <w:rsid w:val="003860CF"/>
    <w:rsid w:val="003A4601"/>
    <w:rsid w:val="003B041F"/>
    <w:rsid w:val="003B26EE"/>
    <w:rsid w:val="003B52C7"/>
    <w:rsid w:val="003F0C11"/>
    <w:rsid w:val="004337BB"/>
    <w:rsid w:val="004360C2"/>
    <w:rsid w:val="004717E2"/>
    <w:rsid w:val="00482547"/>
    <w:rsid w:val="00504D98"/>
    <w:rsid w:val="00520C73"/>
    <w:rsid w:val="0057623D"/>
    <w:rsid w:val="005824CC"/>
    <w:rsid w:val="005F71FA"/>
    <w:rsid w:val="006107F4"/>
    <w:rsid w:val="00615C0C"/>
    <w:rsid w:val="00636F12"/>
    <w:rsid w:val="00661FEA"/>
    <w:rsid w:val="00670628"/>
    <w:rsid w:val="006B1870"/>
    <w:rsid w:val="00702047"/>
    <w:rsid w:val="00703A34"/>
    <w:rsid w:val="007134EB"/>
    <w:rsid w:val="007170B4"/>
    <w:rsid w:val="00733148"/>
    <w:rsid w:val="00770701"/>
    <w:rsid w:val="00797F94"/>
    <w:rsid w:val="007A4FD6"/>
    <w:rsid w:val="007B44DE"/>
    <w:rsid w:val="007C7E77"/>
    <w:rsid w:val="00850611"/>
    <w:rsid w:val="0088502D"/>
    <w:rsid w:val="008B0A0F"/>
    <w:rsid w:val="008C521E"/>
    <w:rsid w:val="00924691"/>
    <w:rsid w:val="00953792"/>
    <w:rsid w:val="009768A4"/>
    <w:rsid w:val="00993C46"/>
    <w:rsid w:val="009A2561"/>
    <w:rsid w:val="009C1E15"/>
    <w:rsid w:val="009D7883"/>
    <w:rsid w:val="00A14109"/>
    <w:rsid w:val="00AA75F9"/>
    <w:rsid w:val="00AD49F1"/>
    <w:rsid w:val="00AF2368"/>
    <w:rsid w:val="00AF62A0"/>
    <w:rsid w:val="00B051D3"/>
    <w:rsid w:val="00B12738"/>
    <w:rsid w:val="00B14238"/>
    <w:rsid w:val="00B4259C"/>
    <w:rsid w:val="00B56B62"/>
    <w:rsid w:val="00BC030B"/>
    <w:rsid w:val="00BD240C"/>
    <w:rsid w:val="00C56263"/>
    <w:rsid w:val="00C671A3"/>
    <w:rsid w:val="00C9392F"/>
    <w:rsid w:val="00C94CCC"/>
    <w:rsid w:val="00D40CA8"/>
    <w:rsid w:val="00D451CB"/>
    <w:rsid w:val="00D83A91"/>
    <w:rsid w:val="00D97533"/>
    <w:rsid w:val="00DE53B6"/>
    <w:rsid w:val="00E15364"/>
    <w:rsid w:val="00E1668E"/>
    <w:rsid w:val="00E34AD9"/>
    <w:rsid w:val="00E40F48"/>
    <w:rsid w:val="00E70869"/>
    <w:rsid w:val="00EB7A5A"/>
    <w:rsid w:val="00EE2BEE"/>
    <w:rsid w:val="00F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11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3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BB"/>
  </w:style>
  <w:style w:type="paragraph" w:styleId="Footer">
    <w:name w:val="footer"/>
    <w:basedOn w:val="Normal"/>
    <w:link w:val="FooterChar"/>
    <w:uiPriority w:val="99"/>
    <w:unhideWhenUsed/>
    <w:rsid w:val="0043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BB"/>
  </w:style>
  <w:style w:type="paragraph" w:styleId="BalloonText">
    <w:name w:val="Balloon Text"/>
    <w:basedOn w:val="Normal"/>
    <w:link w:val="BalloonTextChar"/>
    <w:uiPriority w:val="99"/>
    <w:semiHidden/>
    <w:unhideWhenUsed/>
    <w:rsid w:val="0043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11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3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BB"/>
  </w:style>
  <w:style w:type="paragraph" w:styleId="Footer">
    <w:name w:val="footer"/>
    <w:basedOn w:val="Normal"/>
    <w:link w:val="FooterChar"/>
    <w:uiPriority w:val="99"/>
    <w:unhideWhenUsed/>
    <w:rsid w:val="0043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BB"/>
  </w:style>
  <w:style w:type="paragraph" w:styleId="BalloonText">
    <w:name w:val="Balloon Text"/>
    <w:basedOn w:val="Normal"/>
    <w:link w:val="BalloonTextChar"/>
    <w:uiPriority w:val="99"/>
    <w:semiHidden/>
    <w:unhideWhenUsed/>
    <w:rsid w:val="0043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4B32-3503-48DC-B239-DABDE31F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Vetted PEP (Amendment) Bill: 24.4.2017 </vt:lpstr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Vetted PEP (Amendment) Bill: 24.4.2017</dc:title>
  <dc:creator>Personal Computer</dc:creator>
  <cp:lastModifiedBy>User2.legis</cp:lastModifiedBy>
  <cp:revision>3</cp:revision>
  <cp:lastPrinted>2017-07-31T09:30:00Z</cp:lastPrinted>
  <dcterms:created xsi:type="dcterms:W3CDTF">2017-09-14T03:57:00Z</dcterms:created>
  <dcterms:modified xsi:type="dcterms:W3CDTF">2017-09-14T03:57:00Z</dcterms:modified>
</cp:coreProperties>
</file>