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0C" w:rsidRPr="0022576D" w:rsidRDefault="0020180C" w:rsidP="0020180C">
      <w:pPr>
        <w:pStyle w:val="BodyTextIndent2"/>
        <w:spacing w:after="0" w:line="240" w:lineRule="auto"/>
        <w:ind w:left="0"/>
        <w:jc w:val="center"/>
        <w:rPr>
          <w:rFonts w:ascii="Arial" w:hAnsi="Arial"/>
          <w:b/>
          <w:sz w:val="40"/>
          <w:szCs w:val="28"/>
        </w:rPr>
      </w:pPr>
      <w:r w:rsidRPr="0022576D">
        <w:rPr>
          <w:rFonts w:ascii="Arial" w:hAnsi="Arial"/>
          <w:b/>
          <w:sz w:val="40"/>
          <w:szCs w:val="28"/>
        </w:rPr>
        <w:t xml:space="preserve">PROVINCIAL ASSEMBLY OF THE </w:t>
      </w:r>
      <w:smartTag w:uri="urn:schemas-microsoft-com:office:smarttags" w:element="place">
        <w:r w:rsidRPr="0022576D">
          <w:rPr>
            <w:rFonts w:ascii="Arial" w:hAnsi="Arial"/>
            <w:b/>
            <w:sz w:val="40"/>
            <w:szCs w:val="28"/>
          </w:rPr>
          <w:t>PUNJAB</w:t>
        </w:r>
      </w:smartTag>
    </w:p>
    <w:p w:rsidR="0020180C" w:rsidRPr="0022576D" w:rsidRDefault="0020180C" w:rsidP="0020180C">
      <w:pPr>
        <w:tabs>
          <w:tab w:val="left" w:pos="360"/>
        </w:tabs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20180C" w:rsidRPr="0022576D" w:rsidRDefault="0020180C" w:rsidP="0020180C">
      <w:pPr>
        <w:tabs>
          <w:tab w:val="left" w:pos="360"/>
        </w:tabs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22576D">
        <w:rPr>
          <w:rFonts w:ascii="Arial" w:hAnsi="Arial"/>
          <w:b/>
          <w:sz w:val="28"/>
          <w:szCs w:val="28"/>
        </w:rPr>
        <w:t>Bill No. 4</w:t>
      </w:r>
      <w:r>
        <w:rPr>
          <w:rFonts w:ascii="Arial" w:hAnsi="Arial"/>
          <w:b/>
          <w:sz w:val="28"/>
          <w:szCs w:val="28"/>
        </w:rPr>
        <w:t>8</w:t>
      </w:r>
      <w:r w:rsidRPr="0022576D">
        <w:rPr>
          <w:rFonts w:ascii="Arial" w:hAnsi="Arial"/>
          <w:b/>
          <w:sz w:val="28"/>
          <w:szCs w:val="28"/>
        </w:rPr>
        <w:t xml:space="preserve"> of 2015</w:t>
      </w:r>
    </w:p>
    <w:p w:rsidR="0020180C" w:rsidRPr="0022576D" w:rsidRDefault="0020180C" w:rsidP="0020180C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20180C" w:rsidRPr="0067318A" w:rsidRDefault="0020180C" w:rsidP="0020180C">
      <w:pPr>
        <w:spacing w:after="0" w:line="240" w:lineRule="auto"/>
        <w:jc w:val="center"/>
        <w:rPr>
          <w:rFonts w:ascii="Arial" w:hAnsi="Arial"/>
          <w:b/>
          <w:sz w:val="34"/>
          <w:szCs w:val="34"/>
        </w:rPr>
      </w:pPr>
      <w:r w:rsidRPr="0067318A">
        <w:rPr>
          <w:rFonts w:ascii="Arial" w:hAnsi="Arial"/>
          <w:b/>
          <w:sz w:val="34"/>
          <w:szCs w:val="34"/>
        </w:rPr>
        <w:t xml:space="preserve">THE </w:t>
      </w:r>
      <w:r w:rsidRPr="0020180C">
        <w:rPr>
          <w:rFonts w:ascii="Arial" w:hAnsi="Arial"/>
          <w:b/>
          <w:sz w:val="34"/>
          <w:szCs w:val="34"/>
        </w:rPr>
        <w:t>GHAZI UNIVERSITY, DERA GHAZI KHAN (SECOND AMENDMENT)</w:t>
      </w:r>
      <w:r w:rsidRPr="0067318A">
        <w:rPr>
          <w:rFonts w:ascii="Arial" w:hAnsi="Arial"/>
          <w:b/>
          <w:sz w:val="34"/>
          <w:szCs w:val="34"/>
        </w:rPr>
        <w:t xml:space="preserve"> BILL 2015</w:t>
      </w:r>
    </w:p>
    <w:p w:rsidR="0020180C" w:rsidRPr="002717EA" w:rsidRDefault="0020180C" w:rsidP="0020180C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20180C" w:rsidRPr="0022576D" w:rsidRDefault="0020180C" w:rsidP="0020180C">
      <w:pPr>
        <w:spacing w:after="0" w:line="240" w:lineRule="auto"/>
        <w:jc w:val="center"/>
        <w:rPr>
          <w:rFonts w:ascii="Arial" w:hAnsi="Arial"/>
          <w:b/>
          <w:iCs/>
        </w:rPr>
      </w:pPr>
      <w:r w:rsidRPr="0022576D">
        <w:rPr>
          <w:rFonts w:ascii="Arial" w:hAnsi="Arial"/>
          <w:b/>
          <w:iCs/>
        </w:rPr>
        <w:t>A</w:t>
      </w:r>
    </w:p>
    <w:p w:rsidR="0020180C" w:rsidRPr="0022576D" w:rsidRDefault="0020180C" w:rsidP="0020180C">
      <w:pPr>
        <w:spacing w:after="0" w:line="240" w:lineRule="auto"/>
        <w:jc w:val="center"/>
        <w:rPr>
          <w:rFonts w:ascii="Arial" w:hAnsi="Arial"/>
          <w:b/>
          <w:iCs/>
        </w:rPr>
      </w:pPr>
      <w:r w:rsidRPr="0022576D">
        <w:rPr>
          <w:rFonts w:ascii="Arial" w:hAnsi="Arial"/>
          <w:b/>
          <w:iCs/>
        </w:rPr>
        <w:t>BILL</w:t>
      </w:r>
    </w:p>
    <w:p w:rsidR="0020180C" w:rsidRPr="0022576D" w:rsidRDefault="0020180C" w:rsidP="0020180C">
      <w:pPr>
        <w:spacing w:after="0" w:line="240" w:lineRule="auto"/>
        <w:jc w:val="center"/>
        <w:rPr>
          <w:rFonts w:ascii="Arial" w:hAnsi="Arial"/>
          <w:b/>
          <w:iCs/>
        </w:rPr>
      </w:pPr>
    </w:p>
    <w:p w:rsidR="0021669F" w:rsidRPr="00104365" w:rsidRDefault="00C3257A" w:rsidP="0020180C">
      <w:pPr>
        <w:spacing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104365">
        <w:rPr>
          <w:rFonts w:ascii="Arial" w:hAnsi="Arial" w:cs="Arial"/>
          <w:i/>
          <w:sz w:val="24"/>
          <w:szCs w:val="24"/>
        </w:rPr>
        <w:t>further</w:t>
      </w:r>
      <w:proofErr w:type="gramEnd"/>
      <w:r w:rsidRPr="00104365">
        <w:rPr>
          <w:rFonts w:ascii="Arial" w:hAnsi="Arial" w:cs="Arial"/>
          <w:i/>
          <w:sz w:val="24"/>
          <w:szCs w:val="24"/>
        </w:rPr>
        <w:t xml:space="preserve"> </w:t>
      </w:r>
      <w:r w:rsidR="0021669F" w:rsidRPr="00104365">
        <w:rPr>
          <w:rFonts w:ascii="Arial" w:hAnsi="Arial" w:cs="Arial"/>
          <w:i/>
          <w:sz w:val="24"/>
          <w:szCs w:val="24"/>
        </w:rPr>
        <w:t xml:space="preserve">to amend the </w:t>
      </w:r>
      <w:r w:rsidR="00B86E4C" w:rsidRPr="00104365">
        <w:rPr>
          <w:rFonts w:ascii="Arial" w:hAnsi="Arial" w:cs="Arial"/>
          <w:i/>
          <w:sz w:val="24"/>
          <w:szCs w:val="24"/>
        </w:rPr>
        <w:t xml:space="preserve">Ghazi </w:t>
      </w:r>
      <w:r w:rsidR="00446D8E" w:rsidRPr="00104365">
        <w:rPr>
          <w:rFonts w:ascii="Arial" w:hAnsi="Arial" w:cs="Arial"/>
          <w:i/>
          <w:sz w:val="24"/>
          <w:szCs w:val="24"/>
        </w:rPr>
        <w:t>University, Dera Ghazi Khan Act</w:t>
      </w:r>
      <w:r w:rsidR="00B86E4C" w:rsidRPr="00104365">
        <w:rPr>
          <w:rFonts w:ascii="Arial" w:hAnsi="Arial" w:cs="Arial"/>
          <w:i/>
          <w:sz w:val="24"/>
          <w:szCs w:val="24"/>
        </w:rPr>
        <w:t xml:space="preserve"> 2012</w:t>
      </w:r>
      <w:r w:rsidR="0021669F" w:rsidRPr="00104365">
        <w:rPr>
          <w:rFonts w:ascii="Arial" w:hAnsi="Arial" w:cs="Arial"/>
          <w:i/>
          <w:sz w:val="24"/>
          <w:szCs w:val="24"/>
        </w:rPr>
        <w:t>.</w:t>
      </w:r>
    </w:p>
    <w:p w:rsidR="00EA6D21" w:rsidRDefault="00E14C66" w:rsidP="0020180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 xml:space="preserve">It is necessary </w:t>
      </w:r>
      <w:r w:rsidR="00DD3B44" w:rsidRPr="00104365">
        <w:rPr>
          <w:rFonts w:ascii="Arial" w:hAnsi="Arial" w:cs="Arial"/>
          <w:sz w:val="24"/>
          <w:szCs w:val="24"/>
        </w:rPr>
        <w:t xml:space="preserve">to amend </w:t>
      </w:r>
      <w:r w:rsidR="004D7078" w:rsidRPr="00104365">
        <w:rPr>
          <w:rFonts w:ascii="Arial" w:hAnsi="Arial" w:cs="Arial"/>
          <w:iCs/>
          <w:sz w:val="24"/>
          <w:szCs w:val="24"/>
        </w:rPr>
        <w:t xml:space="preserve">the Ghazi </w:t>
      </w:r>
      <w:r w:rsidR="00446D8E" w:rsidRPr="00104365">
        <w:rPr>
          <w:rFonts w:ascii="Arial" w:hAnsi="Arial" w:cs="Arial"/>
          <w:iCs/>
          <w:sz w:val="24"/>
          <w:szCs w:val="24"/>
        </w:rPr>
        <w:t>University, Dera Ghazi Khan Act</w:t>
      </w:r>
      <w:r w:rsidR="004D7078" w:rsidRPr="00104365">
        <w:rPr>
          <w:rFonts w:ascii="Arial" w:hAnsi="Arial" w:cs="Arial"/>
          <w:iCs/>
          <w:sz w:val="24"/>
          <w:szCs w:val="24"/>
        </w:rPr>
        <w:t xml:space="preserve"> 2012</w:t>
      </w:r>
      <w:r w:rsidR="002B3AC6" w:rsidRPr="00104365">
        <w:rPr>
          <w:rFonts w:ascii="Arial" w:hAnsi="Arial" w:cs="Arial"/>
          <w:iCs/>
          <w:sz w:val="24"/>
          <w:szCs w:val="24"/>
        </w:rPr>
        <w:t xml:space="preserve"> (XXIX</w:t>
      </w:r>
      <w:r w:rsidR="00502802" w:rsidRPr="00104365">
        <w:rPr>
          <w:rFonts w:ascii="Arial" w:hAnsi="Arial" w:cs="Arial"/>
          <w:iCs/>
          <w:sz w:val="24"/>
          <w:szCs w:val="24"/>
        </w:rPr>
        <w:t xml:space="preserve"> of 2012</w:t>
      </w:r>
      <w:r w:rsidR="008D58DF" w:rsidRPr="00104365">
        <w:rPr>
          <w:rFonts w:ascii="Arial" w:hAnsi="Arial" w:cs="Arial"/>
          <w:iCs/>
          <w:sz w:val="24"/>
          <w:szCs w:val="24"/>
        </w:rPr>
        <w:t>)</w:t>
      </w:r>
      <w:r w:rsidR="00D518F7" w:rsidRPr="00104365">
        <w:rPr>
          <w:rFonts w:ascii="Arial" w:hAnsi="Arial" w:cs="Arial"/>
          <w:iCs/>
          <w:sz w:val="24"/>
          <w:szCs w:val="24"/>
        </w:rPr>
        <w:t xml:space="preserve"> </w:t>
      </w:r>
      <w:r w:rsidR="009C4A9D" w:rsidRPr="00104365">
        <w:rPr>
          <w:rFonts w:ascii="Arial" w:hAnsi="Arial" w:cs="Arial"/>
          <w:sz w:val="24"/>
          <w:szCs w:val="24"/>
        </w:rPr>
        <w:t>for</w:t>
      </w:r>
      <w:r w:rsidR="001065E6" w:rsidRPr="00104365">
        <w:rPr>
          <w:rFonts w:ascii="Arial" w:hAnsi="Arial" w:cs="Arial"/>
          <w:sz w:val="24"/>
          <w:szCs w:val="24"/>
        </w:rPr>
        <w:t xml:space="preserve"> </w:t>
      </w:r>
      <w:r w:rsidR="007F2203" w:rsidRPr="00104365">
        <w:rPr>
          <w:rFonts w:ascii="Arial" w:hAnsi="Arial" w:cs="Arial"/>
          <w:sz w:val="24"/>
          <w:szCs w:val="24"/>
        </w:rPr>
        <w:t>exclud</w:t>
      </w:r>
      <w:r w:rsidR="009C4A9D" w:rsidRPr="00104365">
        <w:rPr>
          <w:rFonts w:ascii="Arial" w:hAnsi="Arial" w:cs="Arial"/>
          <w:sz w:val="24"/>
          <w:szCs w:val="24"/>
        </w:rPr>
        <w:t>ing</w:t>
      </w:r>
      <w:r w:rsidR="00D77FC8" w:rsidRPr="00104365">
        <w:rPr>
          <w:rFonts w:ascii="Arial" w:hAnsi="Arial" w:cs="Arial"/>
          <w:sz w:val="24"/>
          <w:szCs w:val="24"/>
        </w:rPr>
        <w:t xml:space="preserve"> </w:t>
      </w:r>
      <w:r w:rsidR="007F2203" w:rsidRPr="00104365">
        <w:rPr>
          <w:rFonts w:ascii="Arial" w:hAnsi="Arial" w:cs="Arial"/>
          <w:sz w:val="24"/>
          <w:szCs w:val="24"/>
        </w:rPr>
        <w:t xml:space="preserve">Ghazi Khan Medical College </w:t>
      </w:r>
      <w:r w:rsidR="009C4A9D" w:rsidRPr="00104365">
        <w:rPr>
          <w:rFonts w:ascii="Arial" w:hAnsi="Arial" w:cs="Arial"/>
          <w:sz w:val="24"/>
          <w:szCs w:val="24"/>
        </w:rPr>
        <w:t xml:space="preserve">from the </w:t>
      </w:r>
      <w:r w:rsidR="00001C1D" w:rsidRPr="00104365">
        <w:rPr>
          <w:rFonts w:ascii="Arial" w:hAnsi="Arial" w:cs="Arial"/>
          <w:sz w:val="24"/>
          <w:szCs w:val="24"/>
        </w:rPr>
        <w:t xml:space="preserve">purview of </w:t>
      </w:r>
      <w:r w:rsidR="00263B15" w:rsidRPr="00104365">
        <w:rPr>
          <w:rFonts w:ascii="Arial" w:hAnsi="Arial" w:cs="Arial"/>
          <w:sz w:val="24"/>
          <w:szCs w:val="24"/>
        </w:rPr>
        <w:t xml:space="preserve">the </w:t>
      </w:r>
      <w:r w:rsidR="009C4A9D" w:rsidRPr="00104365">
        <w:rPr>
          <w:rFonts w:ascii="Arial" w:hAnsi="Arial" w:cs="Arial"/>
          <w:sz w:val="24"/>
          <w:szCs w:val="24"/>
        </w:rPr>
        <w:t>University</w:t>
      </w:r>
      <w:r w:rsidR="00E40B4A" w:rsidRPr="00104365">
        <w:rPr>
          <w:rFonts w:ascii="Arial" w:hAnsi="Arial" w:cs="Arial"/>
          <w:sz w:val="24"/>
          <w:szCs w:val="24"/>
        </w:rPr>
        <w:t>, for provision of option to Government employees</w:t>
      </w:r>
      <w:r w:rsidR="009C4A9D" w:rsidRPr="00104365">
        <w:rPr>
          <w:rFonts w:ascii="Arial" w:hAnsi="Arial" w:cs="Arial"/>
          <w:sz w:val="24"/>
          <w:szCs w:val="24"/>
        </w:rPr>
        <w:t xml:space="preserve"> </w:t>
      </w:r>
      <w:r w:rsidR="00E97E04" w:rsidRPr="00104365">
        <w:rPr>
          <w:rFonts w:ascii="Arial" w:hAnsi="Arial" w:cs="Arial"/>
          <w:sz w:val="24"/>
          <w:szCs w:val="24"/>
        </w:rPr>
        <w:t xml:space="preserve">and </w:t>
      </w:r>
      <w:r w:rsidR="00281B56" w:rsidRPr="00104365">
        <w:rPr>
          <w:rFonts w:ascii="Arial" w:hAnsi="Arial" w:cs="Arial"/>
          <w:sz w:val="24"/>
          <w:szCs w:val="24"/>
        </w:rPr>
        <w:t xml:space="preserve">for </w:t>
      </w:r>
      <w:r w:rsidR="00E97E04" w:rsidRPr="00104365">
        <w:rPr>
          <w:rFonts w:ascii="Arial" w:hAnsi="Arial" w:cs="Arial"/>
          <w:sz w:val="24"/>
          <w:szCs w:val="24"/>
        </w:rPr>
        <w:t>other purposes</w:t>
      </w:r>
      <w:r w:rsidR="00A91382" w:rsidRPr="00104365">
        <w:rPr>
          <w:rFonts w:ascii="Arial" w:hAnsi="Arial" w:cs="Arial"/>
          <w:sz w:val="24"/>
          <w:szCs w:val="24"/>
        </w:rPr>
        <w:t>.</w:t>
      </w:r>
    </w:p>
    <w:p w:rsidR="0020180C" w:rsidRPr="001B7C41" w:rsidRDefault="0020180C" w:rsidP="0020180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B7C41">
        <w:rPr>
          <w:rFonts w:ascii="Arial" w:hAnsi="Arial"/>
          <w:sz w:val="24"/>
          <w:szCs w:val="24"/>
        </w:rPr>
        <w:t xml:space="preserve">Be it enacted by Provincial Assembly of the </w:t>
      </w:r>
      <w:smartTag w:uri="urn:schemas-microsoft-com:office:smarttags" w:element="place">
        <w:r w:rsidRPr="001B7C41">
          <w:rPr>
            <w:rFonts w:ascii="Arial" w:hAnsi="Arial"/>
            <w:sz w:val="24"/>
            <w:szCs w:val="24"/>
          </w:rPr>
          <w:t>Punjab</w:t>
        </w:r>
      </w:smartTag>
      <w:r w:rsidRPr="001B7C41">
        <w:rPr>
          <w:rFonts w:ascii="Arial" w:hAnsi="Arial"/>
          <w:sz w:val="24"/>
          <w:szCs w:val="24"/>
        </w:rPr>
        <w:t xml:space="preserve"> as follows:</w:t>
      </w:r>
    </w:p>
    <w:p w:rsidR="0020180C" w:rsidRPr="00104365" w:rsidRDefault="0020180C" w:rsidP="0020180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206" w:rsidRPr="00104365" w:rsidRDefault="00C5261C" w:rsidP="0020180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a1"/>
      <w:bookmarkEnd w:id="0"/>
      <w:r w:rsidRPr="00104365">
        <w:rPr>
          <w:rFonts w:ascii="Arial" w:hAnsi="Arial" w:cs="Arial"/>
          <w:b/>
          <w:sz w:val="24"/>
          <w:szCs w:val="24"/>
        </w:rPr>
        <w:t>Short title and commencement</w:t>
      </w:r>
      <w:proofErr w:type="gramStart"/>
      <w:r w:rsidRPr="00104365">
        <w:rPr>
          <w:rFonts w:ascii="Arial" w:hAnsi="Arial" w:cs="Arial"/>
          <w:sz w:val="24"/>
          <w:szCs w:val="24"/>
        </w:rPr>
        <w:t>.</w:t>
      </w:r>
      <w:r w:rsidR="00AA6D49" w:rsidRPr="00104365">
        <w:rPr>
          <w:rFonts w:ascii="Arial" w:hAnsi="Arial" w:cs="Arial"/>
          <w:sz w:val="24"/>
          <w:szCs w:val="24"/>
        </w:rPr>
        <w:t>–</w:t>
      </w:r>
      <w:proofErr w:type="gramEnd"/>
      <w:r w:rsidR="00715AC6" w:rsidRPr="00104365">
        <w:rPr>
          <w:rFonts w:ascii="Arial" w:hAnsi="Arial" w:cs="Arial"/>
          <w:sz w:val="24"/>
          <w:szCs w:val="24"/>
        </w:rPr>
        <w:t xml:space="preserve"> </w:t>
      </w:r>
      <w:r w:rsidR="00CE061F" w:rsidRPr="00104365">
        <w:rPr>
          <w:rFonts w:ascii="Arial" w:hAnsi="Arial" w:cs="Arial"/>
          <w:sz w:val="24"/>
          <w:szCs w:val="24"/>
        </w:rPr>
        <w:t xml:space="preserve">(1) </w:t>
      </w:r>
      <w:r w:rsidR="00715AC6" w:rsidRPr="00104365">
        <w:rPr>
          <w:rFonts w:ascii="Arial" w:hAnsi="Arial" w:cs="Arial"/>
          <w:sz w:val="24"/>
          <w:szCs w:val="24"/>
        </w:rPr>
        <w:t xml:space="preserve">This </w:t>
      </w:r>
      <w:r w:rsidR="00220FE4">
        <w:rPr>
          <w:rFonts w:ascii="Arial" w:hAnsi="Arial" w:cs="Arial"/>
          <w:sz w:val="24"/>
          <w:szCs w:val="24"/>
        </w:rPr>
        <w:t>Act</w:t>
      </w:r>
      <w:r w:rsidR="00715AC6" w:rsidRPr="00104365">
        <w:rPr>
          <w:rFonts w:ascii="Arial" w:hAnsi="Arial" w:cs="Arial"/>
          <w:sz w:val="24"/>
          <w:szCs w:val="24"/>
        </w:rPr>
        <w:t xml:space="preserve"> may be cited as </w:t>
      </w:r>
      <w:r w:rsidR="00B731EE" w:rsidRPr="00104365">
        <w:rPr>
          <w:rFonts w:ascii="Arial" w:hAnsi="Arial" w:cs="Arial"/>
          <w:sz w:val="24"/>
          <w:szCs w:val="24"/>
        </w:rPr>
        <w:t xml:space="preserve">the </w:t>
      </w:r>
      <w:r w:rsidR="009D4AE3" w:rsidRPr="00104365">
        <w:rPr>
          <w:rFonts w:ascii="Arial" w:hAnsi="Arial" w:cs="Arial"/>
          <w:iCs/>
          <w:sz w:val="24"/>
          <w:szCs w:val="24"/>
        </w:rPr>
        <w:t xml:space="preserve">Ghazi University, Dera Ghazi Khan </w:t>
      </w:r>
      <w:r w:rsidR="00446D8E" w:rsidRPr="00104365">
        <w:rPr>
          <w:rFonts w:ascii="Arial" w:hAnsi="Arial" w:cs="Arial"/>
          <w:iCs/>
          <w:sz w:val="24"/>
          <w:szCs w:val="24"/>
        </w:rPr>
        <w:t>(</w:t>
      </w:r>
      <w:r w:rsidR="007074F5" w:rsidRPr="00104365">
        <w:rPr>
          <w:rFonts w:ascii="Arial" w:hAnsi="Arial" w:cs="Arial"/>
          <w:iCs/>
          <w:sz w:val="24"/>
          <w:szCs w:val="24"/>
        </w:rPr>
        <w:t xml:space="preserve">Second </w:t>
      </w:r>
      <w:r w:rsidR="00446D8E" w:rsidRPr="00104365">
        <w:rPr>
          <w:rFonts w:ascii="Arial" w:hAnsi="Arial" w:cs="Arial"/>
          <w:iCs/>
          <w:sz w:val="24"/>
          <w:szCs w:val="24"/>
        </w:rPr>
        <w:t xml:space="preserve">Amendment) </w:t>
      </w:r>
      <w:r w:rsidR="0072799A">
        <w:rPr>
          <w:rFonts w:ascii="Arial" w:hAnsi="Arial" w:cs="Arial"/>
          <w:iCs/>
          <w:sz w:val="24"/>
          <w:szCs w:val="24"/>
        </w:rPr>
        <w:t>Act</w:t>
      </w:r>
      <w:r w:rsidR="00446D8E" w:rsidRPr="00104365">
        <w:rPr>
          <w:rFonts w:ascii="Arial" w:hAnsi="Arial" w:cs="Arial"/>
          <w:iCs/>
          <w:sz w:val="24"/>
          <w:szCs w:val="24"/>
        </w:rPr>
        <w:t xml:space="preserve"> 2015</w:t>
      </w:r>
      <w:r w:rsidR="00715AC6" w:rsidRPr="00104365">
        <w:rPr>
          <w:rFonts w:ascii="Arial" w:hAnsi="Arial" w:cs="Arial"/>
          <w:sz w:val="24"/>
          <w:szCs w:val="24"/>
        </w:rPr>
        <w:t>.</w:t>
      </w:r>
    </w:p>
    <w:p w:rsidR="00DA0DC7" w:rsidRDefault="00715AC6" w:rsidP="0020180C">
      <w:pPr>
        <w:pStyle w:val="ListParagraph"/>
        <w:tabs>
          <w:tab w:val="left" w:pos="72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  <w:r w:rsidRPr="00104365">
        <w:rPr>
          <w:rFonts w:ascii="Arial" w:hAnsi="Arial" w:cs="Arial"/>
          <w:sz w:val="24"/>
          <w:szCs w:val="24"/>
        </w:rPr>
        <w:t>(2)</w:t>
      </w:r>
      <w:r w:rsidRPr="00104365">
        <w:rPr>
          <w:rFonts w:ascii="Arial" w:hAnsi="Arial" w:cs="Arial"/>
          <w:sz w:val="24"/>
          <w:szCs w:val="24"/>
        </w:rPr>
        <w:tab/>
        <w:t>It shall come into force at once.</w:t>
      </w:r>
    </w:p>
    <w:p w:rsidR="002878E7" w:rsidRPr="00104365" w:rsidRDefault="002878E7" w:rsidP="0020180C">
      <w:pPr>
        <w:pStyle w:val="ListParagraph"/>
        <w:tabs>
          <w:tab w:val="left" w:pos="72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3B6B13" w:rsidRPr="00104365" w:rsidRDefault="00E14C66" w:rsidP="002018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/>
          <w:sz w:val="24"/>
          <w:szCs w:val="24"/>
        </w:rPr>
        <w:t>2</w:t>
      </w:r>
      <w:r w:rsidR="007F1D70" w:rsidRPr="00104365">
        <w:rPr>
          <w:rFonts w:ascii="Arial" w:hAnsi="Arial" w:cs="Arial"/>
          <w:b/>
          <w:sz w:val="24"/>
          <w:szCs w:val="24"/>
        </w:rPr>
        <w:t>.</w:t>
      </w:r>
      <w:r w:rsidR="007F1D70" w:rsidRPr="00104365">
        <w:rPr>
          <w:rFonts w:ascii="Arial" w:hAnsi="Arial" w:cs="Arial"/>
          <w:b/>
          <w:sz w:val="24"/>
          <w:szCs w:val="24"/>
        </w:rPr>
        <w:tab/>
      </w:r>
      <w:bookmarkStart w:id="1" w:name="a2"/>
      <w:bookmarkEnd w:id="1"/>
      <w:r w:rsidR="00424D6A" w:rsidRPr="00104365">
        <w:rPr>
          <w:rFonts w:ascii="Arial" w:hAnsi="Arial" w:cs="Arial"/>
          <w:b/>
          <w:sz w:val="24"/>
          <w:szCs w:val="24"/>
        </w:rPr>
        <w:t>Amendment in section 3</w:t>
      </w:r>
      <w:r w:rsidR="007F1D70" w:rsidRPr="00104365">
        <w:rPr>
          <w:rFonts w:ascii="Arial" w:hAnsi="Arial" w:cs="Arial"/>
          <w:b/>
          <w:sz w:val="24"/>
          <w:szCs w:val="24"/>
        </w:rPr>
        <w:t xml:space="preserve"> of the Act XXIX of 2012</w:t>
      </w:r>
      <w:proofErr w:type="gramStart"/>
      <w:r w:rsidR="007F1D70" w:rsidRPr="00104365">
        <w:rPr>
          <w:rFonts w:ascii="Arial" w:hAnsi="Arial" w:cs="Arial"/>
          <w:sz w:val="24"/>
          <w:szCs w:val="24"/>
        </w:rPr>
        <w:t>.–</w:t>
      </w:r>
      <w:proofErr w:type="gramEnd"/>
      <w:r w:rsidR="007F1D70" w:rsidRPr="00104365">
        <w:rPr>
          <w:rFonts w:ascii="Arial" w:hAnsi="Arial" w:cs="Arial"/>
          <w:b/>
          <w:sz w:val="24"/>
          <w:szCs w:val="24"/>
        </w:rPr>
        <w:t xml:space="preserve"> </w:t>
      </w:r>
      <w:r w:rsidR="007F1D70" w:rsidRPr="00104365">
        <w:rPr>
          <w:rFonts w:ascii="Arial" w:hAnsi="Arial" w:cs="Arial"/>
          <w:bCs/>
          <w:sz w:val="24"/>
          <w:szCs w:val="24"/>
        </w:rPr>
        <w:t>(1)</w:t>
      </w:r>
      <w:r w:rsidR="00A7095A" w:rsidRPr="00104365">
        <w:rPr>
          <w:rFonts w:ascii="Arial" w:hAnsi="Arial" w:cs="Arial"/>
          <w:bCs/>
          <w:sz w:val="24"/>
          <w:szCs w:val="24"/>
        </w:rPr>
        <w:t xml:space="preserve"> In the Ghazi </w:t>
      </w:r>
      <w:r w:rsidR="00F014D6" w:rsidRPr="00104365">
        <w:rPr>
          <w:rFonts w:ascii="Arial" w:hAnsi="Arial" w:cs="Arial"/>
          <w:bCs/>
          <w:sz w:val="24"/>
          <w:szCs w:val="24"/>
        </w:rPr>
        <w:t>University, Dera Ghazi Khan Act</w:t>
      </w:r>
      <w:r w:rsidR="00A7095A" w:rsidRPr="00104365">
        <w:rPr>
          <w:rFonts w:ascii="Arial" w:hAnsi="Arial" w:cs="Arial"/>
          <w:bCs/>
          <w:sz w:val="24"/>
          <w:szCs w:val="24"/>
        </w:rPr>
        <w:t xml:space="preserve"> 2012 (XXIX of 2012),</w:t>
      </w:r>
      <w:r w:rsidR="00B222CF" w:rsidRPr="00104365">
        <w:rPr>
          <w:rFonts w:ascii="Arial" w:hAnsi="Arial" w:cs="Arial"/>
          <w:bCs/>
          <w:sz w:val="24"/>
          <w:szCs w:val="24"/>
        </w:rPr>
        <w:t xml:space="preserve"> </w:t>
      </w:r>
      <w:r w:rsidR="00A7095A" w:rsidRPr="00104365">
        <w:rPr>
          <w:rFonts w:ascii="Arial" w:hAnsi="Arial" w:cs="Arial"/>
          <w:bCs/>
          <w:sz w:val="24"/>
          <w:szCs w:val="24"/>
        </w:rPr>
        <w:t>in</w:t>
      </w:r>
      <w:r w:rsidR="003B6B13" w:rsidRPr="00104365">
        <w:rPr>
          <w:rFonts w:ascii="Arial" w:hAnsi="Arial" w:cs="Arial"/>
          <w:bCs/>
          <w:sz w:val="24"/>
          <w:szCs w:val="24"/>
        </w:rPr>
        <w:t xml:space="preserve"> section 3:</w:t>
      </w:r>
    </w:p>
    <w:p w:rsidR="007D2180" w:rsidRPr="00104365" w:rsidRDefault="002412D0" w:rsidP="0020180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(a)</w:t>
      </w:r>
      <w:r w:rsidRPr="00104365">
        <w:rPr>
          <w:rFonts w:ascii="Arial" w:hAnsi="Arial" w:cs="Arial"/>
          <w:bCs/>
          <w:sz w:val="24"/>
          <w:szCs w:val="24"/>
        </w:rPr>
        <w:tab/>
      </w:r>
      <w:proofErr w:type="gramStart"/>
      <w:r w:rsidR="007D2180" w:rsidRPr="00104365">
        <w:rPr>
          <w:rFonts w:ascii="Arial" w:hAnsi="Arial" w:cs="Arial"/>
          <w:bCs/>
          <w:sz w:val="24"/>
          <w:szCs w:val="24"/>
        </w:rPr>
        <w:t>for</w:t>
      </w:r>
      <w:proofErr w:type="gramEnd"/>
      <w:r w:rsidR="007D2180" w:rsidRPr="00104365">
        <w:rPr>
          <w:rFonts w:ascii="Arial" w:hAnsi="Arial" w:cs="Arial"/>
          <w:bCs/>
          <w:sz w:val="24"/>
          <w:szCs w:val="24"/>
        </w:rPr>
        <w:t xml:space="preserve"> subsection (1), the following shall be substituted: </w:t>
      </w:r>
    </w:p>
    <w:p w:rsidR="0057259E" w:rsidRPr="00104365" w:rsidRDefault="00E02639" w:rsidP="0020180C">
      <w:pPr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“(1</w:t>
      </w:r>
      <w:r w:rsidR="007D2180" w:rsidRPr="00104365">
        <w:rPr>
          <w:rFonts w:ascii="Arial" w:hAnsi="Arial" w:cs="Arial"/>
          <w:bCs/>
          <w:sz w:val="24"/>
          <w:szCs w:val="24"/>
        </w:rPr>
        <w:t>)</w:t>
      </w:r>
      <w:r w:rsidR="007D2180" w:rsidRPr="00104365">
        <w:rPr>
          <w:rFonts w:ascii="Arial" w:hAnsi="Arial" w:cs="Arial"/>
          <w:bCs/>
          <w:sz w:val="24"/>
          <w:szCs w:val="24"/>
        </w:rPr>
        <w:tab/>
      </w:r>
      <w:r w:rsidR="0004458F" w:rsidRPr="00104365">
        <w:rPr>
          <w:rFonts w:ascii="Arial" w:hAnsi="Arial" w:cs="Arial"/>
          <w:bCs/>
          <w:sz w:val="24"/>
          <w:szCs w:val="24"/>
        </w:rPr>
        <w:t xml:space="preserve">Government Post Graduate College for Boys, </w:t>
      </w:r>
      <w:r w:rsidR="007D2180" w:rsidRPr="00104365">
        <w:rPr>
          <w:rFonts w:ascii="Arial" w:hAnsi="Arial" w:cs="Arial"/>
          <w:bCs/>
          <w:sz w:val="24"/>
          <w:szCs w:val="24"/>
        </w:rPr>
        <w:t xml:space="preserve">Dera Ghazi Khan, College of Agriculture, Dera Ghazi Khan Campus of the University of Agriculture, Faisalabad and 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Dera Ghazi Khan Sub-Campus of </w:t>
      </w:r>
      <w:proofErr w:type="spellStart"/>
      <w:r w:rsidR="007D2180" w:rsidRPr="00104365">
        <w:rPr>
          <w:rFonts w:ascii="Arial" w:hAnsi="Arial" w:cs="Arial"/>
          <w:bCs/>
          <w:sz w:val="24"/>
          <w:szCs w:val="24"/>
        </w:rPr>
        <w:t>Bahauddin</w:t>
      </w:r>
      <w:proofErr w:type="spellEnd"/>
      <w:r w:rsidR="007D2180" w:rsidRPr="001043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D2180" w:rsidRPr="00104365">
        <w:rPr>
          <w:rFonts w:ascii="Arial" w:hAnsi="Arial" w:cs="Arial"/>
          <w:bCs/>
          <w:sz w:val="24"/>
          <w:szCs w:val="24"/>
        </w:rPr>
        <w:t>Zakariya</w:t>
      </w:r>
      <w:proofErr w:type="spellEnd"/>
      <w:r w:rsidR="00E27D2B" w:rsidRPr="00104365">
        <w:rPr>
          <w:rFonts w:ascii="Arial" w:hAnsi="Arial" w:cs="Arial"/>
          <w:bCs/>
          <w:sz w:val="24"/>
          <w:szCs w:val="24"/>
        </w:rPr>
        <w:t xml:space="preserve"> University,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 Multan</w:t>
      </w:r>
      <w:r w:rsidR="007D2180" w:rsidRPr="00104365">
        <w:rPr>
          <w:rFonts w:ascii="Arial" w:hAnsi="Arial" w:cs="Arial"/>
          <w:bCs/>
          <w:sz w:val="24"/>
          <w:szCs w:val="24"/>
        </w:rPr>
        <w:t xml:space="preserve"> shall </w:t>
      </w:r>
      <w:r w:rsidR="006621B1" w:rsidRPr="00104365">
        <w:rPr>
          <w:rFonts w:ascii="Arial" w:hAnsi="Arial" w:cs="Arial"/>
          <w:bCs/>
          <w:sz w:val="24"/>
          <w:szCs w:val="24"/>
        </w:rPr>
        <w:t xml:space="preserve">be reconstituted as the Ghazi University, Dera Ghazi Khan in accordance with the provisions </w:t>
      </w:r>
      <w:r w:rsidR="00927EF3" w:rsidRPr="00104365">
        <w:rPr>
          <w:rFonts w:ascii="Arial" w:hAnsi="Arial" w:cs="Arial"/>
          <w:bCs/>
          <w:sz w:val="24"/>
          <w:szCs w:val="24"/>
        </w:rPr>
        <w:t>of this</w:t>
      </w:r>
      <w:r w:rsidR="006621B1" w:rsidRPr="00104365">
        <w:rPr>
          <w:rFonts w:ascii="Arial" w:hAnsi="Arial" w:cs="Arial"/>
          <w:bCs/>
          <w:sz w:val="24"/>
          <w:szCs w:val="24"/>
        </w:rPr>
        <w:t xml:space="preserve"> Act</w:t>
      </w:r>
      <w:r w:rsidR="007D2180" w:rsidRPr="00104365">
        <w:rPr>
          <w:rFonts w:ascii="Arial" w:hAnsi="Arial" w:cs="Arial"/>
          <w:bCs/>
          <w:sz w:val="24"/>
          <w:szCs w:val="24"/>
        </w:rPr>
        <w:t>.”;</w:t>
      </w:r>
    </w:p>
    <w:p w:rsidR="007F1D70" w:rsidRPr="00104365" w:rsidRDefault="008C5E5D" w:rsidP="0020180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(b</w:t>
      </w:r>
      <w:r w:rsidR="009061D1" w:rsidRPr="00104365">
        <w:rPr>
          <w:rFonts w:ascii="Arial" w:hAnsi="Arial" w:cs="Arial"/>
          <w:bCs/>
          <w:sz w:val="24"/>
          <w:szCs w:val="24"/>
        </w:rPr>
        <w:t>)</w:t>
      </w:r>
      <w:r w:rsidR="009061D1" w:rsidRPr="00104365">
        <w:rPr>
          <w:rFonts w:ascii="Arial" w:hAnsi="Arial" w:cs="Arial"/>
          <w:bCs/>
          <w:sz w:val="24"/>
          <w:szCs w:val="24"/>
        </w:rPr>
        <w:tab/>
      </w:r>
      <w:proofErr w:type="gramStart"/>
      <w:r w:rsidR="00067752" w:rsidRPr="00104365">
        <w:rPr>
          <w:rFonts w:ascii="Arial" w:hAnsi="Arial" w:cs="Arial"/>
          <w:bCs/>
          <w:sz w:val="24"/>
          <w:szCs w:val="24"/>
        </w:rPr>
        <w:t>for</w:t>
      </w:r>
      <w:proofErr w:type="gramEnd"/>
      <w:r w:rsidR="00067752" w:rsidRPr="00104365">
        <w:rPr>
          <w:rFonts w:ascii="Arial" w:hAnsi="Arial" w:cs="Arial"/>
          <w:bCs/>
          <w:sz w:val="24"/>
          <w:szCs w:val="24"/>
        </w:rPr>
        <w:t xml:space="preserve"> </w:t>
      </w:r>
      <w:r w:rsidR="001B5A52" w:rsidRPr="00104365">
        <w:rPr>
          <w:rFonts w:ascii="Arial" w:hAnsi="Arial" w:cs="Arial"/>
          <w:bCs/>
          <w:sz w:val="24"/>
          <w:szCs w:val="24"/>
        </w:rPr>
        <w:t>subsection (6)</w:t>
      </w:r>
      <w:r w:rsidR="00067752" w:rsidRPr="00104365">
        <w:rPr>
          <w:rFonts w:ascii="Arial" w:hAnsi="Arial" w:cs="Arial"/>
          <w:bCs/>
          <w:sz w:val="24"/>
          <w:szCs w:val="24"/>
        </w:rPr>
        <w:t>, the following shall be substituted</w:t>
      </w:r>
      <w:r w:rsidR="001B5A52" w:rsidRPr="00104365">
        <w:rPr>
          <w:rFonts w:ascii="Arial" w:hAnsi="Arial" w:cs="Arial"/>
          <w:bCs/>
          <w:sz w:val="24"/>
          <w:szCs w:val="24"/>
        </w:rPr>
        <w:t>:</w:t>
      </w:r>
      <w:r w:rsidR="00A7095A" w:rsidRPr="00104365">
        <w:rPr>
          <w:rFonts w:ascii="Arial" w:hAnsi="Arial" w:cs="Arial"/>
          <w:bCs/>
          <w:sz w:val="24"/>
          <w:szCs w:val="24"/>
        </w:rPr>
        <w:t xml:space="preserve"> </w:t>
      </w:r>
    </w:p>
    <w:p w:rsidR="00131733" w:rsidRPr="00104365" w:rsidRDefault="004D07CA" w:rsidP="0020180C">
      <w:pPr>
        <w:spacing w:after="0" w:line="240" w:lineRule="auto"/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“(6)</w:t>
      </w:r>
      <w:r w:rsidRPr="00104365">
        <w:rPr>
          <w:rFonts w:ascii="Arial" w:hAnsi="Arial" w:cs="Arial"/>
          <w:bCs/>
          <w:sz w:val="24"/>
          <w:szCs w:val="24"/>
        </w:rPr>
        <w:tab/>
      </w:r>
      <w:r w:rsidR="00B060A1" w:rsidRPr="00104365">
        <w:rPr>
          <w:rFonts w:ascii="Arial" w:hAnsi="Arial" w:cs="Arial"/>
          <w:bCs/>
          <w:sz w:val="24"/>
          <w:szCs w:val="24"/>
        </w:rPr>
        <w:t xml:space="preserve">Any </w:t>
      </w:r>
      <w:r w:rsidRPr="00104365">
        <w:rPr>
          <w:rFonts w:ascii="Arial" w:hAnsi="Arial" w:cs="Arial"/>
          <w:bCs/>
          <w:sz w:val="24"/>
          <w:szCs w:val="24"/>
        </w:rPr>
        <w:t xml:space="preserve">property owned or possessed and all rights and all interests held or enjoyed by, and all liabilities </w:t>
      </w:r>
      <w:r w:rsidR="00621813" w:rsidRPr="00104365">
        <w:rPr>
          <w:rFonts w:ascii="Arial" w:hAnsi="Arial" w:cs="Arial"/>
          <w:bCs/>
          <w:sz w:val="24"/>
          <w:szCs w:val="24"/>
        </w:rPr>
        <w:t>subsisting</w:t>
      </w:r>
      <w:r w:rsidRPr="00104365">
        <w:rPr>
          <w:rFonts w:ascii="Arial" w:hAnsi="Arial" w:cs="Arial"/>
          <w:bCs/>
          <w:sz w:val="24"/>
          <w:szCs w:val="24"/>
        </w:rPr>
        <w:t xml:space="preserve"> against Government Post Graduate College for </w:t>
      </w:r>
      <w:r w:rsidR="00D7467C" w:rsidRPr="00104365">
        <w:rPr>
          <w:rFonts w:ascii="Arial" w:hAnsi="Arial" w:cs="Arial"/>
          <w:bCs/>
          <w:sz w:val="24"/>
          <w:szCs w:val="24"/>
        </w:rPr>
        <w:t>Boys</w:t>
      </w:r>
      <w:r w:rsidRPr="00104365">
        <w:rPr>
          <w:rFonts w:ascii="Arial" w:hAnsi="Arial" w:cs="Arial"/>
          <w:bCs/>
          <w:sz w:val="24"/>
          <w:szCs w:val="24"/>
        </w:rPr>
        <w:t xml:space="preserve">, Dera Ghazi </w:t>
      </w:r>
      <w:r w:rsidR="00AF10F5" w:rsidRPr="00104365">
        <w:rPr>
          <w:rFonts w:ascii="Arial" w:hAnsi="Arial" w:cs="Arial"/>
          <w:bCs/>
          <w:sz w:val="24"/>
          <w:szCs w:val="24"/>
        </w:rPr>
        <w:t>Khan</w:t>
      </w:r>
      <w:r w:rsidRPr="00104365">
        <w:rPr>
          <w:rFonts w:ascii="Arial" w:hAnsi="Arial" w:cs="Arial"/>
          <w:bCs/>
          <w:sz w:val="24"/>
          <w:szCs w:val="24"/>
        </w:rPr>
        <w:t xml:space="preserve">, College of Agriculture, Dera Ghazi Khan Campus of the University of Agriculture, Faisalabad and 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Dera Ghazi Khan Sub-Campus of </w:t>
      </w:r>
      <w:proofErr w:type="spellStart"/>
      <w:r w:rsidR="008D4D85" w:rsidRPr="00104365">
        <w:rPr>
          <w:rFonts w:ascii="Arial" w:hAnsi="Arial" w:cs="Arial"/>
          <w:bCs/>
          <w:sz w:val="24"/>
          <w:szCs w:val="24"/>
        </w:rPr>
        <w:t>Bahauddin</w:t>
      </w:r>
      <w:proofErr w:type="spellEnd"/>
      <w:r w:rsidR="008D4D85" w:rsidRPr="001043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D85" w:rsidRPr="00104365">
        <w:rPr>
          <w:rFonts w:ascii="Arial" w:hAnsi="Arial" w:cs="Arial"/>
          <w:bCs/>
          <w:sz w:val="24"/>
          <w:szCs w:val="24"/>
        </w:rPr>
        <w:t>Zakariya</w:t>
      </w:r>
      <w:proofErr w:type="spellEnd"/>
      <w:r w:rsidR="008D4D85" w:rsidRPr="00104365">
        <w:rPr>
          <w:rFonts w:ascii="Arial" w:hAnsi="Arial" w:cs="Arial"/>
          <w:bCs/>
          <w:sz w:val="24"/>
          <w:szCs w:val="24"/>
        </w:rPr>
        <w:t xml:space="preserve"> University, Multan </w:t>
      </w:r>
      <w:r w:rsidR="00455980" w:rsidRPr="00104365">
        <w:rPr>
          <w:rFonts w:ascii="Arial" w:hAnsi="Arial" w:cs="Arial"/>
          <w:bCs/>
          <w:sz w:val="24"/>
          <w:szCs w:val="24"/>
        </w:rPr>
        <w:t>shall stand transfer</w:t>
      </w:r>
      <w:r w:rsidR="00B3795F" w:rsidRPr="00104365">
        <w:rPr>
          <w:rFonts w:ascii="Arial" w:hAnsi="Arial" w:cs="Arial"/>
          <w:bCs/>
          <w:sz w:val="24"/>
          <w:szCs w:val="24"/>
        </w:rPr>
        <w:t>red</w:t>
      </w:r>
      <w:r w:rsidR="00455980" w:rsidRPr="00104365">
        <w:rPr>
          <w:rFonts w:ascii="Arial" w:hAnsi="Arial" w:cs="Arial"/>
          <w:bCs/>
          <w:sz w:val="24"/>
          <w:szCs w:val="24"/>
        </w:rPr>
        <w:t xml:space="preserve"> to the University</w:t>
      </w:r>
      <w:r w:rsidR="006334C8" w:rsidRPr="00104365">
        <w:rPr>
          <w:rFonts w:ascii="Arial" w:hAnsi="Arial" w:cs="Arial"/>
          <w:bCs/>
          <w:sz w:val="24"/>
          <w:szCs w:val="24"/>
        </w:rPr>
        <w:t>.</w:t>
      </w:r>
      <w:r w:rsidR="00455980" w:rsidRPr="00104365">
        <w:rPr>
          <w:rFonts w:ascii="Arial" w:hAnsi="Arial" w:cs="Arial"/>
          <w:bCs/>
          <w:sz w:val="24"/>
          <w:szCs w:val="24"/>
        </w:rPr>
        <w:t>”</w:t>
      </w:r>
      <w:r w:rsidR="00EC7005" w:rsidRPr="00104365">
        <w:rPr>
          <w:rFonts w:ascii="Arial" w:hAnsi="Arial" w:cs="Arial"/>
          <w:bCs/>
          <w:sz w:val="24"/>
          <w:szCs w:val="24"/>
        </w:rPr>
        <w:t>;</w:t>
      </w:r>
    </w:p>
    <w:p w:rsidR="000C7330" w:rsidRPr="00104365" w:rsidRDefault="008C5E5D" w:rsidP="0020180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(c</w:t>
      </w:r>
      <w:r w:rsidR="000C7330" w:rsidRPr="00104365">
        <w:rPr>
          <w:rFonts w:ascii="Arial" w:hAnsi="Arial" w:cs="Arial"/>
          <w:bCs/>
          <w:sz w:val="24"/>
          <w:szCs w:val="24"/>
        </w:rPr>
        <w:t>)</w:t>
      </w:r>
      <w:r w:rsidR="000C7330" w:rsidRPr="00104365">
        <w:rPr>
          <w:rFonts w:ascii="Arial" w:hAnsi="Arial" w:cs="Arial"/>
          <w:bCs/>
          <w:sz w:val="24"/>
          <w:szCs w:val="24"/>
        </w:rPr>
        <w:tab/>
      </w:r>
      <w:proofErr w:type="gramStart"/>
      <w:r w:rsidR="00CE261F" w:rsidRPr="00104365">
        <w:rPr>
          <w:rFonts w:ascii="Arial" w:hAnsi="Arial" w:cs="Arial"/>
          <w:bCs/>
          <w:sz w:val="24"/>
          <w:szCs w:val="24"/>
        </w:rPr>
        <w:t>for</w:t>
      </w:r>
      <w:proofErr w:type="gramEnd"/>
      <w:r w:rsidR="00482B3C" w:rsidRPr="00104365">
        <w:rPr>
          <w:rFonts w:ascii="Arial" w:hAnsi="Arial" w:cs="Arial"/>
          <w:bCs/>
          <w:sz w:val="24"/>
          <w:szCs w:val="24"/>
        </w:rPr>
        <w:t xml:space="preserve"> subsection (7), </w:t>
      </w:r>
      <w:r w:rsidR="002A11AF" w:rsidRPr="00104365">
        <w:rPr>
          <w:rFonts w:ascii="Arial" w:hAnsi="Arial" w:cs="Arial"/>
          <w:bCs/>
          <w:sz w:val="24"/>
          <w:szCs w:val="24"/>
        </w:rPr>
        <w:t>the following shall be substituted:</w:t>
      </w:r>
    </w:p>
    <w:p w:rsidR="009E022F" w:rsidRPr="00104365" w:rsidRDefault="009E022F" w:rsidP="0020180C">
      <w:pPr>
        <w:spacing w:after="0" w:line="240" w:lineRule="auto"/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“(</w:t>
      </w:r>
      <w:r w:rsidR="0092512D" w:rsidRPr="00104365">
        <w:rPr>
          <w:rFonts w:ascii="Arial" w:hAnsi="Arial" w:cs="Arial"/>
          <w:bCs/>
          <w:sz w:val="24"/>
          <w:szCs w:val="24"/>
        </w:rPr>
        <w:t>7</w:t>
      </w:r>
      <w:r w:rsidRPr="00104365">
        <w:rPr>
          <w:rFonts w:ascii="Arial" w:hAnsi="Arial" w:cs="Arial"/>
          <w:bCs/>
          <w:sz w:val="24"/>
          <w:szCs w:val="24"/>
        </w:rPr>
        <w:t>)</w:t>
      </w:r>
      <w:r w:rsidRPr="00104365">
        <w:rPr>
          <w:rFonts w:ascii="Arial" w:hAnsi="Arial" w:cs="Arial"/>
          <w:bCs/>
          <w:sz w:val="24"/>
          <w:szCs w:val="24"/>
        </w:rPr>
        <w:tab/>
      </w:r>
      <w:r w:rsidR="00557854" w:rsidRPr="00104365">
        <w:rPr>
          <w:rFonts w:ascii="Arial" w:hAnsi="Arial" w:cs="Arial"/>
          <w:bCs/>
          <w:sz w:val="24"/>
          <w:szCs w:val="24"/>
        </w:rPr>
        <w:t>All employees</w:t>
      </w:r>
      <w:r w:rsidR="00C74E16" w:rsidRPr="00104365">
        <w:rPr>
          <w:rFonts w:ascii="Arial" w:hAnsi="Arial" w:cs="Arial"/>
          <w:bCs/>
          <w:sz w:val="24"/>
          <w:szCs w:val="24"/>
        </w:rPr>
        <w:t>, regular or contract</w:t>
      </w:r>
      <w:r w:rsidR="008D4D85" w:rsidRPr="00104365">
        <w:rPr>
          <w:rFonts w:ascii="Arial" w:hAnsi="Arial" w:cs="Arial"/>
          <w:bCs/>
          <w:sz w:val="24"/>
          <w:szCs w:val="24"/>
        </w:rPr>
        <w:t>,</w:t>
      </w:r>
      <w:r w:rsidR="00C74E16" w:rsidRPr="00104365">
        <w:rPr>
          <w:rFonts w:ascii="Arial" w:hAnsi="Arial" w:cs="Arial"/>
          <w:bCs/>
          <w:sz w:val="24"/>
          <w:szCs w:val="24"/>
        </w:rPr>
        <w:t xml:space="preserve"> serving in</w:t>
      </w:r>
      <w:r w:rsidRPr="00104365">
        <w:rPr>
          <w:rFonts w:ascii="Arial" w:hAnsi="Arial" w:cs="Arial"/>
          <w:bCs/>
          <w:sz w:val="24"/>
          <w:szCs w:val="24"/>
        </w:rPr>
        <w:t xml:space="preserve"> College of Agriculture, Dera Ghazi Khan Campus of the University of Agriculture, Faisalabad and 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Dera Ghazi Khan Sub-Campus of </w:t>
      </w:r>
      <w:proofErr w:type="spellStart"/>
      <w:r w:rsidR="008D4D85" w:rsidRPr="00104365">
        <w:rPr>
          <w:rFonts w:ascii="Arial" w:hAnsi="Arial" w:cs="Arial"/>
          <w:bCs/>
          <w:sz w:val="24"/>
          <w:szCs w:val="24"/>
        </w:rPr>
        <w:t>Bahauddin</w:t>
      </w:r>
      <w:proofErr w:type="spellEnd"/>
      <w:r w:rsidR="008D4D85" w:rsidRPr="001043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4D85" w:rsidRPr="00104365">
        <w:rPr>
          <w:rFonts w:ascii="Arial" w:hAnsi="Arial" w:cs="Arial"/>
          <w:bCs/>
          <w:sz w:val="24"/>
          <w:szCs w:val="24"/>
        </w:rPr>
        <w:t>Zakariya</w:t>
      </w:r>
      <w:proofErr w:type="spellEnd"/>
      <w:r w:rsidR="008D4D85" w:rsidRPr="00104365">
        <w:rPr>
          <w:rFonts w:ascii="Arial" w:hAnsi="Arial" w:cs="Arial"/>
          <w:bCs/>
          <w:sz w:val="24"/>
          <w:szCs w:val="24"/>
        </w:rPr>
        <w:t xml:space="preserve"> University, Multan</w:t>
      </w:r>
      <w:r w:rsidR="00380164" w:rsidRPr="00104365">
        <w:rPr>
          <w:rFonts w:ascii="Arial" w:hAnsi="Arial" w:cs="Arial"/>
          <w:bCs/>
          <w:sz w:val="24"/>
          <w:szCs w:val="24"/>
        </w:rPr>
        <w:t xml:space="preserve"> immediately before </w:t>
      </w:r>
      <w:r w:rsidR="008D4D85" w:rsidRPr="00104365">
        <w:rPr>
          <w:rFonts w:ascii="Arial" w:hAnsi="Arial" w:cs="Arial"/>
          <w:bCs/>
          <w:sz w:val="24"/>
          <w:szCs w:val="24"/>
        </w:rPr>
        <w:t>establishment of the University</w:t>
      </w:r>
      <w:r w:rsidR="00380164" w:rsidRPr="00104365">
        <w:rPr>
          <w:rFonts w:ascii="Arial" w:hAnsi="Arial" w:cs="Arial"/>
          <w:bCs/>
          <w:sz w:val="24"/>
          <w:szCs w:val="24"/>
        </w:rPr>
        <w:t xml:space="preserve"> shall stand absorbed</w:t>
      </w:r>
      <w:r w:rsidR="00EC3E33" w:rsidRPr="00104365">
        <w:rPr>
          <w:rFonts w:ascii="Arial" w:hAnsi="Arial" w:cs="Arial"/>
          <w:bCs/>
          <w:sz w:val="24"/>
          <w:szCs w:val="24"/>
        </w:rPr>
        <w:t xml:space="preserve"> in the s</w:t>
      </w:r>
      <w:r w:rsidR="00002B60" w:rsidRPr="00104365">
        <w:rPr>
          <w:rFonts w:ascii="Arial" w:hAnsi="Arial" w:cs="Arial"/>
          <w:bCs/>
          <w:sz w:val="24"/>
          <w:szCs w:val="24"/>
        </w:rPr>
        <w:t>ervice of the University, except</w:t>
      </w:r>
      <w:r w:rsidR="00EC3E33" w:rsidRPr="00104365">
        <w:rPr>
          <w:rFonts w:ascii="Arial" w:hAnsi="Arial" w:cs="Arial"/>
          <w:bCs/>
          <w:sz w:val="24"/>
          <w:szCs w:val="24"/>
        </w:rPr>
        <w:t xml:space="preserve"> such employees who are working in the said </w:t>
      </w:r>
      <w:r w:rsidR="008D4D85" w:rsidRPr="00104365">
        <w:rPr>
          <w:rFonts w:ascii="Arial" w:hAnsi="Arial" w:cs="Arial"/>
          <w:bCs/>
          <w:sz w:val="24"/>
          <w:szCs w:val="24"/>
        </w:rPr>
        <w:t>C</w:t>
      </w:r>
      <w:r w:rsidR="00FC41BE" w:rsidRPr="00104365">
        <w:rPr>
          <w:rFonts w:ascii="Arial" w:hAnsi="Arial" w:cs="Arial"/>
          <w:bCs/>
          <w:sz w:val="24"/>
          <w:szCs w:val="24"/>
        </w:rPr>
        <w:t xml:space="preserve">ollege </w:t>
      </w:r>
      <w:r w:rsidR="00EC3E33" w:rsidRPr="00104365">
        <w:rPr>
          <w:rFonts w:ascii="Arial" w:hAnsi="Arial" w:cs="Arial"/>
          <w:bCs/>
          <w:sz w:val="24"/>
          <w:szCs w:val="24"/>
        </w:rPr>
        <w:t xml:space="preserve">or </w:t>
      </w:r>
      <w:r w:rsidR="008D4D85" w:rsidRPr="00104365">
        <w:rPr>
          <w:rFonts w:ascii="Arial" w:hAnsi="Arial" w:cs="Arial"/>
          <w:bCs/>
          <w:sz w:val="24"/>
          <w:szCs w:val="24"/>
        </w:rPr>
        <w:t>S</w:t>
      </w:r>
      <w:r w:rsidR="009E68AD" w:rsidRPr="00104365">
        <w:rPr>
          <w:rFonts w:ascii="Arial" w:hAnsi="Arial" w:cs="Arial"/>
          <w:bCs/>
          <w:sz w:val="24"/>
          <w:szCs w:val="24"/>
        </w:rPr>
        <w:t>ub</w:t>
      </w:r>
      <w:r w:rsidR="00EC3E33" w:rsidRPr="00104365">
        <w:rPr>
          <w:rFonts w:ascii="Arial" w:hAnsi="Arial" w:cs="Arial"/>
          <w:bCs/>
          <w:sz w:val="24"/>
          <w:szCs w:val="24"/>
        </w:rPr>
        <w:t>-</w:t>
      </w:r>
      <w:r w:rsidR="008D4D85" w:rsidRPr="00104365">
        <w:rPr>
          <w:rFonts w:ascii="Arial" w:hAnsi="Arial" w:cs="Arial"/>
          <w:bCs/>
          <w:sz w:val="24"/>
          <w:szCs w:val="24"/>
        </w:rPr>
        <w:t>C</w:t>
      </w:r>
      <w:r w:rsidR="009E68AD" w:rsidRPr="00104365">
        <w:rPr>
          <w:rFonts w:ascii="Arial" w:hAnsi="Arial" w:cs="Arial"/>
          <w:bCs/>
          <w:sz w:val="24"/>
          <w:szCs w:val="24"/>
        </w:rPr>
        <w:t xml:space="preserve">ampus </w:t>
      </w:r>
      <w:r w:rsidR="00EC3E33" w:rsidRPr="00104365">
        <w:rPr>
          <w:rFonts w:ascii="Arial" w:hAnsi="Arial" w:cs="Arial"/>
          <w:bCs/>
          <w:sz w:val="24"/>
          <w:szCs w:val="24"/>
        </w:rPr>
        <w:t>on deputation</w:t>
      </w:r>
      <w:r w:rsidRPr="00104365">
        <w:rPr>
          <w:rFonts w:ascii="Arial" w:hAnsi="Arial" w:cs="Arial"/>
          <w:bCs/>
          <w:sz w:val="24"/>
          <w:szCs w:val="24"/>
        </w:rPr>
        <w:t>.”;</w:t>
      </w:r>
      <w:r w:rsidR="003C7935" w:rsidRPr="00104365">
        <w:rPr>
          <w:rFonts w:ascii="Arial" w:hAnsi="Arial" w:cs="Arial"/>
          <w:bCs/>
          <w:sz w:val="24"/>
          <w:szCs w:val="24"/>
        </w:rPr>
        <w:t xml:space="preserve"> and</w:t>
      </w:r>
    </w:p>
    <w:p w:rsidR="008A0C82" w:rsidRPr="00104365" w:rsidRDefault="008C5E5D" w:rsidP="0020180C">
      <w:pPr>
        <w:spacing w:after="0" w:line="240" w:lineRule="auto"/>
        <w:ind w:left="1440" w:hanging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(d</w:t>
      </w:r>
      <w:r w:rsidR="008A0C82" w:rsidRPr="00104365">
        <w:rPr>
          <w:rFonts w:ascii="Arial" w:hAnsi="Arial" w:cs="Arial"/>
          <w:bCs/>
          <w:sz w:val="24"/>
          <w:szCs w:val="24"/>
        </w:rPr>
        <w:t>)</w:t>
      </w:r>
      <w:r w:rsidR="00202307" w:rsidRPr="00104365">
        <w:rPr>
          <w:rFonts w:ascii="Arial" w:hAnsi="Arial" w:cs="Arial"/>
          <w:bCs/>
          <w:sz w:val="24"/>
          <w:szCs w:val="24"/>
        </w:rPr>
        <w:tab/>
      </w:r>
      <w:proofErr w:type="gramStart"/>
      <w:r w:rsidR="00834191" w:rsidRPr="00104365">
        <w:rPr>
          <w:rFonts w:ascii="Arial" w:hAnsi="Arial" w:cs="Arial"/>
          <w:bCs/>
          <w:sz w:val="24"/>
          <w:szCs w:val="24"/>
        </w:rPr>
        <w:t>subsection</w:t>
      </w:r>
      <w:proofErr w:type="gramEnd"/>
      <w:r w:rsidR="00834191" w:rsidRPr="00104365">
        <w:rPr>
          <w:rFonts w:ascii="Arial" w:hAnsi="Arial" w:cs="Arial"/>
          <w:bCs/>
          <w:sz w:val="24"/>
          <w:szCs w:val="24"/>
        </w:rPr>
        <w:t xml:space="preserve"> (8) shall be renumbered as </w:t>
      </w:r>
      <w:r w:rsidR="00D13A34" w:rsidRPr="00104365">
        <w:rPr>
          <w:rFonts w:ascii="Arial" w:hAnsi="Arial" w:cs="Arial"/>
          <w:bCs/>
          <w:sz w:val="24"/>
          <w:szCs w:val="24"/>
        </w:rPr>
        <w:t xml:space="preserve">subsection </w:t>
      </w:r>
      <w:r w:rsidR="00834191" w:rsidRPr="00104365">
        <w:rPr>
          <w:rFonts w:ascii="Arial" w:hAnsi="Arial" w:cs="Arial"/>
          <w:bCs/>
          <w:sz w:val="24"/>
          <w:szCs w:val="24"/>
        </w:rPr>
        <w:t>(10)</w:t>
      </w:r>
      <w:r w:rsidR="00D13A34" w:rsidRPr="00104365">
        <w:rPr>
          <w:rFonts w:ascii="Arial" w:hAnsi="Arial" w:cs="Arial"/>
          <w:bCs/>
          <w:sz w:val="24"/>
          <w:szCs w:val="24"/>
        </w:rPr>
        <w:t xml:space="preserve"> and</w:t>
      </w:r>
      <w:r w:rsidR="00EE6498" w:rsidRPr="00104365">
        <w:rPr>
          <w:rFonts w:ascii="Arial" w:hAnsi="Arial" w:cs="Arial"/>
          <w:bCs/>
          <w:sz w:val="24"/>
          <w:szCs w:val="24"/>
        </w:rPr>
        <w:t xml:space="preserve"> </w:t>
      </w:r>
      <w:r w:rsidR="00A97A4A" w:rsidRPr="00104365">
        <w:rPr>
          <w:rFonts w:ascii="Arial" w:hAnsi="Arial" w:cs="Arial"/>
          <w:bCs/>
          <w:sz w:val="24"/>
          <w:szCs w:val="24"/>
        </w:rPr>
        <w:t>after subsection (7), the following subsections (8) and (9) shall be inserted:</w:t>
      </w:r>
      <w:r w:rsidR="008A0C82" w:rsidRPr="00104365">
        <w:rPr>
          <w:rFonts w:ascii="Arial" w:hAnsi="Arial" w:cs="Arial"/>
          <w:bCs/>
          <w:sz w:val="24"/>
          <w:szCs w:val="24"/>
        </w:rPr>
        <w:tab/>
      </w:r>
    </w:p>
    <w:p w:rsidR="0004688F" w:rsidRPr="00104365" w:rsidRDefault="0004688F" w:rsidP="0020180C">
      <w:pPr>
        <w:spacing w:after="0" w:line="240" w:lineRule="auto"/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lastRenderedPageBreak/>
        <w:t>“(8)</w:t>
      </w:r>
      <w:r w:rsidRPr="00104365">
        <w:rPr>
          <w:rFonts w:ascii="Arial" w:hAnsi="Arial" w:cs="Arial"/>
          <w:bCs/>
          <w:sz w:val="24"/>
          <w:szCs w:val="24"/>
        </w:rPr>
        <w:tab/>
      </w:r>
      <w:r w:rsidR="00F41799" w:rsidRPr="00104365">
        <w:rPr>
          <w:rFonts w:ascii="Arial" w:hAnsi="Arial" w:cs="Arial"/>
          <w:bCs/>
          <w:sz w:val="24"/>
          <w:szCs w:val="24"/>
        </w:rPr>
        <w:t xml:space="preserve">All employees of the Government, regular or contract, serving the Government Post Graduate College for Boys, Dera Ghazi Khan immediately </w:t>
      </w:r>
      <w:r w:rsidR="008D4D85" w:rsidRPr="00104365">
        <w:rPr>
          <w:rFonts w:ascii="Arial" w:hAnsi="Arial" w:cs="Arial"/>
          <w:bCs/>
          <w:sz w:val="24"/>
          <w:szCs w:val="24"/>
        </w:rPr>
        <w:t>before establishment of the University</w:t>
      </w:r>
      <w:r w:rsidR="00F41799" w:rsidRPr="00104365">
        <w:rPr>
          <w:rFonts w:ascii="Arial" w:hAnsi="Arial" w:cs="Arial"/>
          <w:bCs/>
          <w:sz w:val="24"/>
          <w:szCs w:val="24"/>
        </w:rPr>
        <w:t xml:space="preserve"> shall be considered on deputation with the University but they shall not be entitled to any deputation allowance</w:t>
      </w:r>
      <w:r w:rsidR="003D7688" w:rsidRPr="00104365">
        <w:rPr>
          <w:rFonts w:ascii="Arial" w:hAnsi="Arial" w:cs="Arial"/>
          <w:bCs/>
          <w:sz w:val="24"/>
          <w:szCs w:val="24"/>
        </w:rPr>
        <w:t>.</w:t>
      </w:r>
    </w:p>
    <w:p w:rsidR="00F41799" w:rsidRDefault="00F41799" w:rsidP="0020180C">
      <w:pPr>
        <w:spacing w:after="0" w:line="240" w:lineRule="auto"/>
        <w:ind w:left="1440" w:firstLine="720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Cs/>
          <w:sz w:val="24"/>
          <w:szCs w:val="24"/>
        </w:rPr>
        <w:t>(9)</w:t>
      </w:r>
      <w:r w:rsidRPr="00104365">
        <w:rPr>
          <w:rFonts w:ascii="Arial" w:hAnsi="Arial" w:cs="Arial"/>
          <w:bCs/>
          <w:sz w:val="24"/>
          <w:szCs w:val="24"/>
        </w:rPr>
        <w:tab/>
        <w:t xml:space="preserve">Subject to the criteria notified by the University, an employee of the Government on deputation with the University 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under subsection (8) </w:t>
      </w:r>
      <w:r w:rsidRPr="00104365">
        <w:rPr>
          <w:rFonts w:ascii="Arial" w:hAnsi="Arial" w:cs="Arial"/>
          <w:bCs/>
          <w:sz w:val="24"/>
          <w:szCs w:val="24"/>
        </w:rPr>
        <w:t>may</w:t>
      </w:r>
      <w:r w:rsidR="008D4D85" w:rsidRPr="00104365">
        <w:rPr>
          <w:rFonts w:ascii="Arial" w:hAnsi="Arial" w:cs="Arial"/>
          <w:bCs/>
          <w:sz w:val="24"/>
          <w:szCs w:val="24"/>
        </w:rPr>
        <w:t xml:space="preserve">, within one year from the date </w:t>
      </w:r>
      <w:r w:rsidR="00FF55EE" w:rsidRPr="00104365">
        <w:rPr>
          <w:rFonts w:ascii="Arial" w:hAnsi="Arial" w:cs="Arial"/>
          <w:bCs/>
          <w:sz w:val="24"/>
          <w:szCs w:val="24"/>
        </w:rPr>
        <w:t xml:space="preserve">of the </w:t>
      </w:r>
      <w:r w:rsidR="008D4D85" w:rsidRPr="00104365">
        <w:rPr>
          <w:rFonts w:ascii="Arial" w:hAnsi="Arial" w:cs="Arial"/>
          <w:bCs/>
          <w:sz w:val="24"/>
          <w:szCs w:val="24"/>
        </w:rPr>
        <w:t>notification of the criteria,</w:t>
      </w:r>
      <w:r w:rsidRPr="00104365">
        <w:rPr>
          <w:rFonts w:ascii="Arial" w:hAnsi="Arial" w:cs="Arial"/>
          <w:bCs/>
          <w:sz w:val="24"/>
          <w:szCs w:val="24"/>
        </w:rPr>
        <w:t xml:space="preserve"> opt for absorption in the service of the University as a one-time option.”</w:t>
      </w:r>
    </w:p>
    <w:p w:rsidR="002878E7" w:rsidRPr="00104365" w:rsidRDefault="002878E7" w:rsidP="0020180C">
      <w:pPr>
        <w:spacing w:after="0" w:line="240" w:lineRule="auto"/>
        <w:ind w:left="1440" w:firstLine="720"/>
        <w:jc w:val="both"/>
        <w:rPr>
          <w:rFonts w:ascii="Arial" w:hAnsi="Arial" w:cs="Arial"/>
          <w:bCs/>
          <w:sz w:val="24"/>
          <w:szCs w:val="24"/>
        </w:rPr>
      </w:pPr>
    </w:p>
    <w:p w:rsidR="00E251CF" w:rsidRDefault="00C00906" w:rsidP="002018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04365">
        <w:rPr>
          <w:rFonts w:ascii="Arial" w:hAnsi="Arial" w:cs="Arial"/>
          <w:b/>
          <w:sz w:val="24"/>
          <w:szCs w:val="24"/>
        </w:rPr>
        <w:t>3.</w:t>
      </w:r>
      <w:r w:rsidRPr="00104365">
        <w:rPr>
          <w:rFonts w:ascii="Arial" w:hAnsi="Arial" w:cs="Arial"/>
          <w:b/>
          <w:sz w:val="24"/>
          <w:szCs w:val="24"/>
        </w:rPr>
        <w:tab/>
        <w:t>Succession</w:t>
      </w:r>
      <w:proofErr w:type="gramStart"/>
      <w:r w:rsidRPr="00104365">
        <w:rPr>
          <w:rFonts w:ascii="Arial" w:hAnsi="Arial" w:cs="Arial"/>
          <w:sz w:val="24"/>
          <w:szCs w:val="24"/>
        </w:rPr>
        <w:t>.–</w:t>
      </w:r>
      <w:proofErr w:type="gramEnd"/>
      <w:r w:rsidRPr="00104365">
        <w:rPr>
          <w:rFonts w:ascii="Arial" w:hAnsi="Arial" w:cs="Arial"/>
          <w:b/>
          <w:sz w:val="24"/>
          <w:szCs w:val="24"/>
        </w:rPr>
        <w:t xml:space="preserve"> </w:t>
      </w:r>
      <w:r w:rsidR="006956B3" w:rsidRPr="00104365">
        <w:rPr>
          <w:rFonts w:ascii="Arial" w:hAnsi="Arial" w:cs="Arial"/>
          <w:sz w:val="24"/>
          <w:szCs w:val="24"/>
        </w:rPr>
        <w:t>With the o</w:t>
      </w:r>
      <w:r w:rsidRPr="00104365">
        <w:rPr>
          <w:rFonts w:ascii="Arial" w:hAnsi="Arial" w:cs="Arial"/>
          <w:bCs/>
          <w:sz w:val="24"/>
          <w:szCs w:val="24"/>
        </w:rPr>
        <w:t>mission of Ghazi Khan Medical College, Dera Ghazi Khan from section 3 of the Ghazi University Dera Gha</w:t>
      </w:r>
      <w:r w:rsidR="00DB3517" w:rsidRPr="00104365">
        <w:rPr>
          <w:rFonts w:ascii="Arial" w:hAnsi="Arial" w:cs="Arial"/>
          <w:bCs/>
          <w:sz w:val="24"/>
          <w:szCs w:val="24"/>
        </w:rPr>
        <w:t>zi Khan Act 2012 (XXIV of 2012</w:t>
      </w:r>
      <w:r w:rsidR="00651DC7" w:rsidRPr="00104365">
        <w:rPr>
          <w:rFonts w:ascii="Arial" w:hAnsi="Arial" w:cs="Arial"/>
          <w:bCs/>
          <w:sz w:val="24"/>
          <w:szCs w:val="24"/>
        </w:rPr>
        <w:t>)</w:t>
      </w:r>
      <w:r w:rsidR="008F2B0D" w:rsidRPr="00104365">
        <w:rPr>
          <w:rFonts w:ascii="Arial" w:hAnsi="Arial" w:cs="Arial"/>
          <w:bCs/>
          <w:sz w:val="24"/>
          <w:szCs w:val="24"/>
        </w:rPr>
        <w:t>,</w:t>
      </w:r>
      <w:r w:rsidRPr="00104365">
        <w:rPr>
          <w:rFonts w:ascii="Arial" w:hAnsi="Arial" w:cs="Arial"/>
          <w:bCs/>
          <w:sz w:val="24"/>
          <w:szCs w:val="24"/>
        </w:rPr>
        <w:t xml:space="preserve"> </w:t>
      </w:r>
      <w:r w:rsidR="006956B3" w:rsidRPr="00104365">
        <w:rPr>
          <w:rFonts w:ascii="Arial" w:hAnsi="Arial" w:cs="Arial"/>
          <w:bCs/>
          <w:sz w:val="24"/>
          <w:szCs w:val="24"/>
        </w:rPr>
        <w:t xml:space="preserve">the </w:t>
      </w:r>
      <w:r w:rsidR="007C4C99" w:rsidRPr="00104365">
        <w:rPr>
          <w:rFonts w:ascii="Arial" w:hAnsi="Arial" w:cs="Arial"/>
          <w:bCs/>
          <w:sz w:val="24"/>
          <w:szCs w:val="24"/>
        </w:rPr>
        <w:t>employees</w:t>
      </w:r>
      <w:r w:rsidR="006956B3" w:rsidRPr="00104365">
        <w:rPr>
          <w:rFonts w:ascii="Arial" w:hAnsi="Arial" w:cs="Arial"/>
          <w:bCs/>
          <w:sz w:val="24"/>
          <w:szCs w:val="24"/>
        </w:rPr>
        <w:t xml:space="preserve"> and the</w:t>
      </w:r>
      <w:r w:rsidR="007C4C99" w:rsidRPr="00104365">
        <w:rPr>
          <w:rFonts w:ascii="Arial" w:hAnsi="Arial" w:cs="Arial"/>
          <w:bCs/>
          <w:sz w:val="24"/>
          <w:szCs w:val="24"/>
        </w:rPr>
        <w:t xml:space="preserve"> rights and liabilities of the College shall revert to the Gove</w:t>
      </w:r>
      <w:r w:rsidR="006956B3" w:rsidRPr="00104365">
        <w:rPr>
          <w:rFonts w:ascii="Arial" w:hAnsi="Arial" w:cs="Arial"/>
          <w:bCs/>
          <w:sz w:val="24"/>
          <w:szCs w:val="24"/>
        </w:rPr>
        <w:t>rnment as if the College had</w:t>
      </w:r>
      <w:r w:rsidR="009471FC" w:rsidRPr="00104365">
        <w:rPr>
          <w:rFonts w:ascii="Arial" w:hAnsi="Arial" w:cs="Arial"/>
          <w:bCs/>
          <w:sz w:val="24"/>
          <w:szCs w:val="24"/>
        </w:rPr>
        <w:t xml:space="preserve"> never</w:t>
      </w:r>
      <w:r w:rsidR="007C4C99" w:rsidRPr="00104365">
        <w:rPr>
          <w:rFonts w:ascii="Arial" w:hAnsi="Arial" w:cs="Arial"/>
          <w:bCs/>
          <w:sz w:val="24"/>
          <w:szCs w:val="24"/>
        </w:rPr>
        <w:t xml:space="preserve"> been made part of the University.</w:t>
      </w:r>
    </w:p>
    <w:p w:rsidR="002878E7" w:rsidRDefault="002878E7" w:rsidP="002878E7">
      <w:pPr>
        <w:spacing w:after="0" w:line="240" w:lineRule="auto"/>
        <w:jc w:val="both"/>
        <w:rPr>
          <w:rFonts w:ascii="Arial" w:hAnsi="Arial"/>
          <w:b/>
          <w:spacing w:val="-2"/>
          <w:sz w:val="24"/>
          <w:szCs w:val="24"/>
        </w:rPr>
      </w:pPr>
    </w:p>
    <w:p w:rsidR="002878E7" w:rsidRPr="0022576D" w:rsidRDefault="002878E7" w:rsidP="00F939A9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b/>
          <w:spacing w:val="-2"/>
          <w:sz w:val="24"/>
          <w:szCs w:val="24"/>
        </w:rPr>
        <w:t>4</w:t>
      </w:r>
      <w:r w:rsidRPr="0022576D">
        <w:rPr>
          <w:rFonts w:ascii="Arial" w:hAnsi="Arial"/>
          <w:b/>
          <w:spacing w:val="-2"/>
          <w:sz w:val="24"/>
          <w:szCs w:val="24"/>
        </w:rPr>
        <w:t>.</w:t>
      </w:r>
      <w:r w:rsidRPr="0022576D">
        <w:rPr>
          <w:rFonts w:ascii="Arial" w:hAnsi="Arial"/>
          <w:b/>
          <w:spacing w:val="-2"/>
          <w:sz w:val="24"/>
          <w:szCs w:val="24"/>
        </w:rPr>
        <w:tab/>
        <w:t>Repeal</w:t>
      </w:r>
      <w:proofErr w:type="gramStart"/>
      <w:r w:rsidRPr="0022576D">
        <w:rPr>
          <w:rFonts w:ascii="Arial" w:hAnsi="Arial"/>
          <w:b/>
          <w:spacing w:val="-2"/>
          <w:sz w:val="24"/>
          <w:szCs w:val="24"/>
        </w:rPr>
        <w:t>.–</w:t>
      </w:r>
      <w:proofErr w:type="gramEnd"/>
      <w:r w:rsidRPr="0022576D">
        <w:rPr>
          <w:rFonts w:ascii="Arial" w:hAnsi="Arial"/>
          <w:color w:val="000000"/>
          <w:sz w:val="24"/>
          <w:szCs w:val="24"/>
        </w:rPr>
        <w:t xml:space="preserve"> The </w:t>
      </w:r>
      <w:r w:rsidRPr="00104365">
        <w:rPr>
          <w:rFonts w:ascii="Arial" w:hAnsi="Arial" w:cs="Arial"/>
          <w:iCs/>
          <w:sz w:val="24"/>
          <w:szCs w:val="24"/>
        </w:rPr>
        <w:t>Ghazi University, Dera Ghazi Khan (Second Amendment)</w:t>
      </w:r>
      <w:r>
        <w:rPr>
          <w:rFonts w:ascii="Arial" w:hAnsi="Arial"/>
          <w:sz w:val="24"/>
          <w:szCs w:val="24"/>
        </w:rPr>
        <w:t xml:space="preserve"> </w:t>
      </w:r>
      <w:bookmarkStart w:id="2" w:name="_GoBack"/>
      <w:r w:rsidRPr="0022576D">
        <w:rPr>
          <w:rFonts w:ascii="Arial" w:hAnsi="Arial"/>
          <w:color w:val="020D12"/>
          <w:sz w:val="24"/>
          <w:szCs w:val="24"/>
        </w:rPr>
        <w:t>Ordinance</w:t>
      </w:r>
      <w:bookmarkEnd w:id="2"/>
      <w:r w:rsidRPr="0022576D">
        <w:rPr>
          <w:rFonts w:ascii="Arial" w:hAnsi="Arial"/>
          <w:color w:val="020D12"/>
          <w:sz w:val="24"/>
          <w:szCs w:val="24"/>
        </w:rPr>
        <w:t>, 2015</w:t>
      </w:r>
      <w:r w:rsidRPr="0022576D">
        <w:rPr>
          <w:rFonts w:ascii="Arial" w:hAnsi="Arial"/>
          <w:color w:val="000000"/>
          <w:sz w:val="24"/>
          <w:szCs w:val="24"/>
        </w:rPr>
        <w:t xml:space="preserve"> (XX</w:t>
      </w:r>
      <w:r w:rsidR="00F939A9">
        <w:rPr>
          <w:rFonts w:ascii="Arial" w:hAnsi="Arial"/>
          <w:color w:val="000000"/>
          <w:sz w:val="24"/>
          <w:szCs w:val="24"/>
        </w:rPr>
        <w:t>X</w:t>
      </w:r>
      <w:r w:rsidRPr="0022576D">
        <w:rPr>
          <w:rFonts w:ascii="Arial" w:hAnsi="Arial"/>
          <w:color w:val="000000"/>
          <w:sz w:val="24"/>
          <w:szCs w:val="24"/>
        </w:rPr>
        <w:t xml:space="preserve"> of 2015) is </w:t>
      </w:r>
      <w:r w:rsidRPr="0022576D">
        <w:rPr>
          <w:rFonts w:ascii="Arial" w:hAnsi="Arial"/>
          <w:color w:val="000000"/>
          <w:sz w:val="24"/>
          <w:szCs w:val="24"/>
          <w:lang w:eastAsia="en-GB"/>
        </w:rPr>
        <w:t>hereby repealed.</w:t>
      </w:r>
    </w:p>
    <w:p w:rsidR="002878E7" w:rsidRPr="0022576D" w:rsidRDefault="002878E7" w:rsidP="002878E7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2878E7" w:rsidRPr="0022576D" w:rsidRDefault="002878E7" w:rsidP="002878E7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2878E7" w:rsidRPr="0022576D" w:rsidRDefault="002878E7" w:rsidP="002878E7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22576D">
        <w:rPr>
          <w:rFonts w:ascii="Arial" w:hAnsi="Arial"/>
          <w:b/>
          <w:bCs/>
          <w:sz w:val="24"/>
          <w:szCs w:val="24"/>
        </w:rPr>
        <w:tab/>
        <w:t xml:space="preserve">MINISTER </w:t>
      </w:r>
      <w:proofErr w:type="spellStart"/>
      <w:r w:rsidRPr="0022576D">
        <w:rPr>
          <w:rFonts w:ascii="Arial" w:hAnsi="Arial"/>
          <w:b/>
          <w:bCs/>
          <w:sz w:val="24"/>
          <w:szCs w:val="24"/>
        </w:rPr>
        <w:t>INCHARGE</w:t>
      </w:r>
      <w:proofErr w:type="spellEnd"/>
    </w:p>
    <w:p w:rsidR="002878E7" w:rsidRPr="0022576D" w:rsidRDefault="002878E7" w:rsidP="002878E7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2878E7" w:rsidRPr="0022576D" w:rsidRDefault="002878E7" w:rsidP="002878E7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22576D">
        <w:rPr>
          <w:rFonts w:ascii="Arial" w:hAnsi="Arial"/>
          <w:b/>
          <w:sz w:val="24"/>
          <w:szCs w:val="24"/>
        </w:rPr>
        <w:t>Lahore:</w:t>
      </w:r>
      <w:r w:rsidRPr="0022576D">
        <w:rPr>
          <w:rFonts w:ascii="Arial" w:hAnsi="Arial"/>
          <w:b/>
          <w:sz w:val="24"/>
          <w:szCs w:val="24"/>
        </w:rPr>
        <w:tab/>
        <w:t xml:space="preserve">RAI </w:t>
      </w:r>
      <w:r w:rsidRPr="0022576D">
        <w:rPr>
          <w:rFonts w:ascii="Arial" w:hAnsi="Arial"/>
          <w:b/>
          <w:bCs/>
          <w:sz w:val="24"/>
          <w:szCs w:val="24"/>
        </w:rPr>
        <w:t>MUMTAZ HUSSAIN BABAR</w:t>
      </w:r>
    </w:p>
    <w:p w:rsidR="002878E7" w:rsidRPr="0022576D" w:rsidRDefault="002878E7" w:rsidP="002878E7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 w:rsidRPr="0022576D">
        <w:rPr>
          <w:rFonts w:ascii="Arial" w:hAnsi="Arial"/>
          <w:b/>
          <w:sz w:val="24"/>
          <w:szCs w:val="24"/>
        </w:rPr>
        <w:t>27 August 2015</w:t>
      </w:r>
      <w:r w:rsidRPr="0022576D">
        <w:rPr>
          <w:rFonts w:ascii="Arial" w:hAnsi="Arial"/>
          <w:b/>
          <w:sz w:val="24"/>
          <w:szCs w:val="24"/>
        </w:rPr>
        <w:tab/>
        <w:t>Secretary</w:t>
      </w:r>
    </w:p>
    <w:p w:rsidR="002878E7" w:rsidRPr="0022576D" w:rsidRDefault="002878E7" w:rsidP="002878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2878E7" w:rsidRPr="00A94996" w:rsidRDefault="002878E7" w:rsidP="002878E7">
      <w:pPr>
        <w:spacing w:after="0" w:line="240" w:lineRule="auto"/>
        <w:ind w:right="738"/>
        <w:jc w:val="both"/>
        <w:rPr>
          <w:rFonts w:ascii="Arial" w:hAnsi="Arial"/>
          <w:color w:val="000000"/>
          <w:sz w:val="24"/>
          <w:szCs w:val="24"/>
        </w:rPr>
      </w:pPr>
    </w:p>
    <w:p w:rsidR="00195E83" w:rsidRPr="00195E83" w:rsidRDefault="00195E83" w:rsidP="002018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195E83" w:rsidRPr="00195E83" w:rsidSect="00220FE4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D" w:rsidRDefault="00DA514D" w:rsidP="00F86D9D">
      <w:pPr>
        <w:spacing w:after="0" w:line="240" w:lineRule="auto"/>
      </w:pPr>
      <w:r>
        <w:separator/>
      </w:r>
    </w:p>
  </w:endnote>
  <w:endnote w:type="continuationSeparator" w:id="0">
    <w:p w:rsidR="00DA514D" w:rsidRDefault="00DA514D" w:rsidP="00F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D" w:rsidRDefault="00DA514D" w:rsidP="00F86D9D">
      <w:pPr>
        <w:spacing w:after="0" w:line="240" w:lineRule="auto"/>
      </w:pPr>
      <w:r>
        <w:separator/>
      </w:r>
    </w:p>
  </w:footnote>
  <w:footnote w:type="continuationSeparator" w:id="0">
    <w:p w:rsidR="00DA514D" w:rsidRDefault="00DA514D" w:rsidP="00F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68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0FE4" w:rsidRDefault="00220F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9A9" w:rsidRDefault="00F93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6"/>
    <w:multiLevelType w:val="hybridMultilevel"/>
    <w:tmpl w:val="AFF8612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3D8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A7ABF"/>
    <w:multiLevelType w:val="hybridMultilevel"/>
    <w:tmpl w:val="19AEA3F8"/>
    <w:lvl w:ilvl="0" w:tplc="CE3C6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51C"/>
    <w:multiLevelType w:val="hybridMultilevel"/>
    <w:tmpl w:val="6B8E94BE"/>
    <w:lvl w:ilvl="0" w:tplc="E2707F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829F1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45518"/>
    <w:multiLevelType w:val="hybridMultilevel"/>
    <w:tmpl w:val="4776D89E"/>
    <w:lvl w:ilvl="0" w:tplc="EEF8671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612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088D"/>
    <w:multiLevelType w:val="hybridMultilevel"/>
    <w:tmpl w:val="E3FCD58C"/>
    <w:lvl w:ilvl="0" w:tplc="EC5889AA">
      <w:start w:val="1"/>
      <w:numFmt w:val="decimal"/>
      <w:lvlText w:val="(%1)"/>
      <w:lvlJc w:val="left"/>
      <w:pPr>
        <w:ind w:left="4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2D82908"/>
    <w:multiLevelType w:val="hybridMultilevel"/>
    <w:tmpl w:val="CDD2AC52"/>
    <w:lvl w:ilvl="0" w:tplc="77C8C77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31166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85ECA"/>
    <w:multiLevelType w:val="hybridMultilevel"/>
    <w:tmpl w:val="8ED2A86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F029F"/>
    <w:multiLevelType w:val="hybridMultilevel"/>
    <w:tmpl w:val="92240758"/>
    <w:lvl w:ilvl="0" w:tplc="1C0ECBD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4421DF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E516A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2E7C29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81BB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E177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1C126D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557450"/>
    <w:multiLevelType w:val="hybridMultilevel"/>
    <w:tmpl w:val="4AE0D528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007F6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F0ECD"/>
    <w:multiLevelType w:val="hybridMultilevel"/>
    <w:tmpl w:val="DC30B0C4"/>
    <w:lvl w:ilvl="0" w:tplc="C8D66F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4F3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0108D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BB32D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367BC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24"/>
  </w:num>
  <w:num w:numId="11">
    <w:abstractNumId w:val="22"/>
  </w:num>
  <w:num w:numId="12">
    <w:abstractNumId w:val="9"/>
  </w:num>
  <w:num w:numId="13">
    <w:abstractNumId w:val="19"/>
  </w:num>
  <w:num w:numId="14">
    <w:abstractNumId w:val="4"/>
  </w:num>
  <w:num w:numId="15">
    <w:abstractNumId w:val="13"/>
  </w:num>
  <w:num w:numId="16">
    <w:abstractNumId w:val="14"/>
  </w:num>
  <w:num w:numId="17">
    <w:abstractNumId w:val="17"/>
  </w:num>
  <w:num w:numId="18">
    <w:abstractNumId w:val="23"/>
  </w:num>
  <w:num w:numId="19">
    <w:abstractNumId w:val="16"/>
  </w:num>
  <w:num w:numId="20">
    <w:abstractNumId w:val="6"/>
  </w:num>
  <w:num w:numId="21">
    <w:abstractNumId w:val="21"/>
  </w:num>
  <w:num w:numId="22">
    <w:abstractNumId w:val="12"/>
  </w:num>
  <w:num w:numId="23">
    <w:abstractNumId w:val="1"/>
  </w:num>
  <w:num w:numId="24">
    <w:abstractNumId w:val="8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5"/>
    <w:rsid w:val="000009B7"/>
    <w:rsid w:val="00001C1D"/>
    <w:rsid w:val="00002B60"/>
    <w:rsid w:val="00007987"/>
    <w:rsid w:val="00013311"/>
    <w:rsid w:val="00015D0E"/>
    <w:rsid w:val="00015D36"/>
    <w:rsid w:val="000165CA"/>
    <w:rsid w:val="00017A07"/>
    <w:rsid w:val="00024A79"/>
    <w:rsid w:val="00024C89"/>
    <w:rsid w:val="0002796E"/>
    <w:rsid w:val="00032941"/>
    <w:rsid w:val="00034002"/>
    <w:rsid w:val="000343A7"/>
    <w:rsid w:val="0003543C"/>
    <w:rsid w:val="00035B41"/>
    <w:rsid w:val="00040CFD"/>
    <w:rsid w:val="0004166A"/>
    <w:rsid w:val="0004458F"/>
    <w:rsid w:val="00044FE1"/>
    <w:rsid w:val="00045235"/>
    <w:rsid w:val="00045FF2"/>
    <w:rsid w:val="0004688F"/>
    <w:rsid w:val="00056CD0"/>
    <w:rsid w:val="0005769A"/>
    <w:rsid w:val="00061B92"/>
    <w:rsid w:val="00062103"/>
    <w:rsid w:val="00067752"/>
    <w:rsid w:val="00076DCC"/>
    <w:rsid w:val="00082929"/>
    <w:rsid w:val="00083698"/>
    <w:rsid w:val="00083AAB"/>
    <w:rsid w:val="00083FE8"/>
    <w:rsid w:val="000851C1"/>
    <w:rsid w:val="000920C4"/>
    <w:rsid w:val="00093725"/>
    <w:rsid w:val="000937DF"/>
    <w:rsid w:val="00096036"/>
    <w:rsid w:val="00097D95"/>
    <w:rsid w:val="000A0F20"/>
    <w:rsid w:val="000A1AEF"/>
    <w:rsid w:val="000A3116"/>
    <w:rsid w:val="000A3852"/>
    <w:rsid w:val="000A4562"/>
    <w:rsid w:val="000A5825"/>
    <w:rsid w:val="000A7F4A"/>
    <w:rsid w:val="000B094D"/>
    <w:rsid w:val="000B1C69"/>
    <w:rsid w:val="000B277C"/>
    <w:rsid w:val="000B3AC2"/>
    <w:rsid w:val="000B71F9"/>
    <w:rsid w:val="000C1D2D"/>
    <w:rsid w:val="000C7330"/>
    <w:rsid w:val="000D028F"/>
    <w:rsid w:val="000D1127"/>
    <w:rsid w:val="000E026A"/>
    <w:rsid w:val="000E0986"/>
    <w:rsid w:val="000E0DD8"/>
    <w:rsid w:val="000F3ED3"/>
    <w:rsid w:val="000F7DA2"/>
    <w:rsid w:val="00101139"/>
    <w:rsid w:val="00104365"/>
    <w:rsid w:val="001065E6"/>
    <w:rsid w:val="0011119C"/>
    <w:rsid w:val="00111763"/>
    <w:rsid w:val="00112762"/>
    <w:rsid w:val="00113206"/>
    <w:rsid w:val="00113697"/>
    <w:rsid w:val="00117CDE"/>
    <w:rsid w:val="00122165"/>
    <w:rsid w:val="001247B3"/>
    <w:rsid w:val="00125D70"/>
    <w:rsid w:val="0012767D"/>
    <w:rsid w:val="00130F95"/>
    <w:rsid w:val="00131733"/>
    <w:rsid w:val="001344AE"/>
    <w:rsid w:val="001372D4"/>
    <w:rsid w:val="00140D3A"/>
    <w:rsid w:val="00143696"/>
    <w:rsid w:val="00144130"/>
    <w:rsid w:val="00145378"/>
    <w:rsid w:val="00145D19"/>
    <w:rsid w:val="0015143C"/>
    <w:rsid w:val="00152366"/>
    <w:rsid w:val="00152E7D"/>
    <w:rsid w:val="00153266"/>
    <w:rsid w:val="00154CC2"/>
    <w:rsid w:val="00160998"/>
    <w:rsid w:val="00163F72"/>
    <w:rsid w:val="00166F89"/>
    <w:rsid w:val="00172F6D"/>
    <w:rsid w:val="001734FD"/>
    <w:rsid w:val="00174559"/>
    <w:rsid w:val="00177591"/>
    <w:rsid w:val="001779A1"/>
    <w:rsid w:val="00181598"/>
    <w:rsid w:val="0018280B"/>
    <w:rsid w:val="001840E2"/>
    <w:rsid w:val="001852B9"/>
    <w:rsid w:val="0018581F"/>
    <w:rsid w:val="00185CFC"/>
    <w:rsid w:val="00186FAB"/>
    <w:rsid w:val="00187A88"/>
    <w:rsid w:val="00193725"/>
    <w:rsid w:val="00195E83"/>
    <w:rsid w:val="0019682F"/>
    <w:rsid w:val="00196E28"/>
    <w:rsid w:val="00197ECE"/>
    <w:rsid w:val="001A1B11"/>
    <w:rsid w:val="001A7C1F"/>
    <w:rsid w:val="001B51A1"/>
    <w:rsid w:val="001B5A52"/>
    <w:rsid w:val="001B76AD"/>
    <w:rsid w:val="001C0174"/>
    <w:rsid w:val="001C0BC5"/>
    <w:rsid w:val="001C214A"/>
    <w:rsid w:val="001C24A3"/>
    <w:rsid w:val="001C285E"/>
    <w:rsid w:val="001C47B7"/>
    <w:rsid w:val="001C5C0A"/>
    <w:rsid w:val="001C7EA7"/>
    <w:rsid w:val="001E0C43"/>
    <w:rsid w:val="001E283C"/>
    <w:rsid w:val="001E4685"/>
    <w:rsid w:val="001E6050"/>
    <w:rsid w:val="001E7336"/>
    <w:rsid w:val="001F1208"/>
    <w:rsid w:val="001F2241"/>
    <w:rsid w:val="001F4399"/>
    <w:rsid w:val="00200C1A"/>
    <w:rsid w:val="00201661"/>
    <w:rsid w:val="0020180C"/>
    <w:rsid w:val="00202307"/>
    <w:rsid w:val="00203CC8"/>
    <w:rsid w:val="00206264"/>
    <w:rsid w:val="002103BF"/>
    <w:rsid w:val="002104F8"/>
    <w:rsid w:val="00211101"/>
    <w:rsid w:val="0021669F"/>
    <w:rsid w:val="002202AB"/>
    <w:rsid w:val="00220FE4"/>
    <w:rsid w:val="00222DC2"/>
    <w:rsid w:val="00224162"/>
    <w:rsid w:val="00225690"/>
    <w:rsid w:val="00226C43"/>
    <w:rsid w:val="00227C9E"/>
    <w:rsid w:val="002324AE"/>
    <w:rsid w:val="0023583B"/>
    <w:rsid w:val="00241071"/>
    <w:rsid w:val="002412D0"/>
    <w:rsid w:val="0024372E"/>
    <w:rsid w:val="002461FD"/>
    <w:rsid w:val="0025363F"/>
    <w:rsid w:val="00257638"/>
    <w:rsid w:val="0026008A"/>
    <w:rsid w:val="00263B15"/>
    <w:rsid w:val="00264597"/>
    <w:rsid w:val="00264BEF"/>
    <w:rsid w:val="0026631A"/>
    <w:rsid w:val="002672FD"/>
    <w:rsid w:val="00270A45"/>
    <w:rsid w:val="00272894"/>
    <w:rsid w:val="00274387"/>
    <w:rsid w:val="002748DA"/>
    <w:rsid w:val="00276AF2"/>
    <w:rsid w:val="002779AA"/>
    <w:rsid w:val="00280F16"/>
    <w:rsid w:val="00281B56"/>
    <w:rsid w:val="002821FE"/>
    <w:rsid w:val="00283DF8"/>
    <w:rsid w:val="002878E7"/>
    <w:rsid w:val="0029341B"/>
    <w:rsid w:val="00294202"/>
    <w:rsid w:val="002A11AF"/>
    <w:rsid w:val="002A25F8"/>
    <w:rsid w:val="002A4ABB"/>
    <w:rsid w:val="002A536E"/>
    <w:rsid w:val="002B0073"/>
    <w:rsid w:val="002B03D9"/>
    <w:rsid w:val="002B0A73"/>
    <w:rsid w:val="002B208E"/>
    <w:rsid w:val="002B3230"/>
    <w:rsid w:val="002B3AC6"/>
    <w:rsid w:val="002B3E46"/>
    <w:rsid w:val="002B424B"/>
    <w:rsid w:val="002B46F9"/>
    <w:rsid w:val="002B5BFB"/>
    <w:rsid w:val="002B64CA"/>
    <w:rsid w:val="002C0267"/>
    <w:rsid w:val="002C170E"/>
    <w:rsid w:val="002C279B"/>
    <w:rsid w:val="002C27FF"/>
    <w:rsid w:val="002C6C79"/>
    <w:rsid w:val="002C7769"/>
    <w:rsid w:val="002D0FDE"/>
    <w:rsid w:val="002D7B74"/>
    <w:rsid w:val="002E3A70"/>
    <w:rsid w:val="002E3E0F"/>
    <w:rsid w:val="002E3EFA"/>
    <w:rsid w:val="002E4B91"/>
    <w:rsid w:val="002E5FD2"/>
    <w:rsid w:val="002F1A1A"/>
    <w:rsid w:val="002F2449"/>
    <w:rsid w:val="002F3DEA"/>
    <w:rsid w:val="0030214E"/>
    <w:rsid w:val="00302F65"/>
    <w:rsid w:val="0030394E"/>
    <w:rsid w:val="00303D7A"/>
    <w:rsid w:val="00304C14"/>
    <w:rsid w:val="00305BFC"/>
    <w:rsid w:val="00305C39"/>
    <w:rsid w:val="00306984"/>
    <w:rsid w:val="00307F53"/>
    <w:rsid w:val="00311709"/>
    <w:rsid w:val="00314DC4"/>
    <w:rsid w:val="003177DB"/>
    <w:rsid w:val="00321AD7"/>
    <w:rsid w:val="00326E61"/>
    <w:rsid w:val="00327E9E"/>
    <w:rsid w:val="003300FB"/>
    <w:rsid w:val="00333241"/>
    <w:rsid w:val="003350B9"/>
    <w:rsid w:val="0034736A"/>
    <w:rsid w:val="0035027A"/>
    <w:rsid w:val="00350A33"/>
    <w:rsid w:val="0035208F"/>
    <w:rsid w:val="00353DE3"/>
    <w:rsid w:val="00353F2F"/>
    <w:rsid w:val="00354FAA"/>
    <w:rsid w:val="00356F67"/>
    <w:rsid w:val="00360ADA"/>
    <w:rsid w:val="00361643"/>
    <w:rsid w:val="00361E66"/>
    <w:rsid w:val="00362F63"/>
    <w:rsid w:val="003644D2"/>
    <w:rsid w:val="00366E7A"/>
    <w:rsid w:val="003755B6"/>
    <w:rsid w:val="0037628C"/>
    <w:rsid w:val="00380164"/>
    <w:rsid w:val="00381226"/>
    <w:rsid w:val="00386834"/>
    <w:rsid w:val="00387794"/>
    <w:rsid w:val="00390C2D"/>
    <w:rsid w:val="0039169A"/>
    <w:rsid w:val="00394DDB"/>
    <w:rsid w:val="003A520B"/>
    <w:rsid w:val="003A66C4"/>
    <w:rsid w:val="003B0370"/>
    <w:rsid w:val="003B56E4"/>
    <w:rsid w:val="003B5BCB"/>
    <w:rsid w:val="003B5CC4"/>
    <w:rsid w:val="003B6A3A"/>
    <w:rsid w:val="003B6B13"/>
    <w:rsid w:val="003B6F25"/>
    <w:rsid w:val="003B6FCD"/>
    <w:rsid w:val="003B7A39"/>
    <w:rsid w:val="003C02B2"/>
    <w:rsid w:val="003C0763"/>
    <w:rsid w:val="003C2947"/>
    <w:rsid w:val="003C2D6A"/>
    <w:rsid w:val="003C3FB3"/>
    <w:rsid w:val="003C45A3"/>
    <w:rsid w:val="003C5CFA"/>
    <w:rsid w:val="003C6451"/>
    <w:rsid w:val="003C6B66"/>
    <w:rsid w:val="003C7935"/>
    <w:rsid w:val="003D1233"/>
    <w:rsid w:val="003D27D1"/>
    <w:rsid w:val="003D3CC8"/>
    <w:rsid w:val="003D4B75"/>
    <w:rsid w:val="003D4E6F"/>
    <w:rsid w:val="003D6392"/>
    <w:rsid w:val="003D6595"/>
    <w:rsid w:val="003D7688"/>
    <w:rsid w:val="003E179B"/>
    <w:rsid w:val="003E3C55"/>
    <w:rsid w:val="003E5030"/>
    <w:rsid w:val="003E5A58"/>
    <w:rsid w:val="003E6E5A"/>
    <w:rsid w:val="003E7C4C"/>
    <w:rsid w:val="003F05B9"/>
    <w:rsid w:val="003F3271"/>
    <w:rsid w:val="003F41EC"/>
    <w:rsid w:val="003F5F16"/>
    <w:rsid w:val="003F7F0A"/>
    <w:rsid w:val="00402BAA"/>
    <w:rsid w:val="004033BE"/>
    <w:rsid w:val="004051A5"/>
    <w:rsid w:val="00405BBB"/>
    <w:rsid w:val="00417929"/>
    <w:rsid w:val="00421B9C"/>
    <w:rsid w:val="004243C3"/>
    <w:rsid w:val="00424D6A"/>
    <w:rsid w:val="00425A57"/>
    <w:rsid w:val="00427225"/>
    <w:rsid w:val="00430A2A"/>
    <w:rsid w:val="00436F50"/>
    <w:rsid w:val="004377BA"/>
    <w:rsid w:val="004378C6"/>
    <w:rsid w:val="00443D8D"/>
    <w:rsid w:val="00446D8E"/>
    <w:rsid w:val="00453B17"/>
    <w:rsid w:val="004555B8"/>
    <w:rsid w:val="00455980"/>
    <w:rsid w:val="00456500"/>
    <w:rsid w:val="00462F72"/>
    <w:rsid w:val="00463157"/>
    <w:rsid w:val="00463D55"/>
    <w:rsid w:val="00467AED"/>
    <w:rsid w:val="004728F5"/>
    <w:rsid w:val="00477534"/>
    <w:rsid w:val="00482B3C"/>
    <w:rsid w:val="004848B4"/>
    <w:rsid w:val="004855B7"/>
    <w:rsid w:val="00485DDE"/>
    <w:rsid w:val="00491C20"/>
    <w:rsid w:val="00493093"/>
    <w:rsid w:val="0049319F"/>
    <w:rsid w:val="00495F6E"/>
    <w:rsid w:val="00496D33"/>
    <w:rsid w:val="00497A1D"/>
    <w:rsid w:val="004A070E"/>
    <w:rsid w:val="004A4D15"/>
    <w:rsid w:val="004A6B7B"/>
    <w:rsid w:val="004A6E97"/>
    <w:rsid w:val="004A742E"/>
    <w:rsid w:val="004A7508"/>
    <w:rsid w:val="004B2865"/>
    <w:rsid w:val="004B4A7B"/>
    <w:rsid w:val="004B7981"/>
    <w:rsid w:val="004C02B2"/>
    <w:rsid w:val="004C362D"/>
    <w:rsid w:val="004C4324"/>
    <w:rsid w:val="004C6ABF"/>
    <w:rsid w:val="004D05B5"/>
    <w:rsid w:val="004D07CA"/>
    <w:rsid w:val="004D347E"/>
    <w:rsid w:val="004D3930"/>
    <w:rsid w:val="004D6276"/>
    <w:rsid w:val="004D69E8"/>
    <w:rsid w:val="004D7078"/>
    <w:rsid w:val="004E4153"/>
    <w:rsid w:val="004E491E"/>
    <w:rsid w:val="004E7849"/>
    <w:rsid w:val="004E7A4A"/>
    <w:rsid w:val="004F08AE"/>
    <w:rsid w:val="004F0C7A"/>
    <w:rsid w:val="004F0EA7"/>
    <w:rsid w:val="004F20C7"/>
    <w:rsid w:val="004F2AAA"/>
    <w:rsid w:val="004F41FC"/>
    <w:rsid w:val="004F5952"/>
    <w:rsid w:val="004F66B3"/>
    <w:rsid w:val="004F67BE"/>
    <w:rsid w:val="00502802"/>
    <w:rsid w:val="00503769"/>
    <w:rsid w:val="00505B89"/>
    <w:rsid w:val="00507FAA"/>
    <w:rsid w:val="005103EE"/>
    <w:rsid w:val="00514BEC"/>
    <w:rsid w:val="00515195"/>
    <w:rsid w:val="00516D13"/>
    <w:rsid w:val="00516DFC"/>
    <w:rsid w:val="005179A8"/>
    <w:rsid w:val="00520A4C"/>
    <w:rsid w:val="00524F1D"/>
    <w:rsid w:val="00527F28"/>
    <w:rsid w:val="00531524"/>
    <w:rsid w:val="00532087"/>
    <w:rsid w:val="00534357"/>
    <w:rsid w:val="00536E18"/>
    <w:rsid w:val="00536E1D"/>
    <w:rsid w:val="005400BE"/>
    <w:rsid w:val="005424C1"/>
    <w:rsid w:val="00542FEA"/>
    <w:rsid w:val="00545406"/>
    <w:rsid w:val="00547460"/>
    <w:rsid w:val="005518E3"/>
    <w:rsid w:val="00553DE3"/>
    <w:rsid w:val="00555F05"/>
    <w:rsid w:val="00556B13"/>
    <w:rsid w:val="00557854"/>
    <w:rsid w:val="0056038F"/>
    <w:rsid w:val="005623E6"/>
    <w:rsid w:val="0056366E"/>
    <w:rsid w:val="0057259E"/>
    <w:rsid w:val="005843CE"/>
    <w:rsid w:val="005863BD"/>
    <w:rsid w:val="0058765B"/>
    <w:rsid w:val="00596B26"/>
    <w:rsid w:val="005A3ECB"/>
    <w:rsid w:val="005A6943"/>
    <w:rsid w:val="005B2B8A"/>
    <w:rsid w:val="005B4580"/>
    <w:rsid w:val="005C03C0"/>
    <w:rsid w:val="005C22EE"/>
    <w:rsid w:val="005C2B15"/>
    <w:rsid w:val="005C4865"/>
    <w:rsid w:val="005C55B8"/>
    <w:rsid w:val="005C5E19"/>
    <w:rsid w:val="005D0613"/>
    <w:rsid w:val="005D1054"/>
    <w:rsid w:val="005D3D27"/>
    <w:rsid w:val="005E250E"/>
    <w:rsid w:val="005E35C3"/>
    <w:rsid w:val="005E3D5E"/>
    <w:rsid w:val="005E7390"/>
    <w:rsid w:val="005E7D06"/>
    <w:rsid w:val="005F0E6A"/>
    <w:rsid w:val="005F28D3"/>
    <w:rsid w:val="005F5B61"/>
    <w:rsid w:val="006004AD"/>
    <w:rsid w:val="006017FE"/>
    <w:rsid w:val="00602CF2"/>
    <w:rsid w:val="0060322F"/>
    <w:rsid w:val="00604A9F"/>
    <w:rsid w:val="00610890"/>
    <w:rsid w:val="006113F7"/>
    <w:rsid w:val="0061613D"/>
    <w:rsid w:val="006168DB"/>
    <w:rsid w:val="00617A80"/>
    <w:rsid w:val="00621813"/>
    <w:rsid w:val="00623B88"/>
    <w:rsid w:val="00627727"/>
    <w:rsid w:val="006334C8"/>
    <w:rsid w:val="00635B53"/>
    <w:rsid w:val="00636518"/>
    <w:rsid w:val="00640D38"/>
    <w:rsid w:val="0064531C"/>
    <w:rsid w:val="00646284"/>
    <w:rsid w:val="00647AF2"/>
    <w:rsid w:val="00651DC7"/>
    <w:rsid w:val="006609DE"/>
    <w:rsid w:val="006621B1"/>
    <w:rsid w:val="006655D7"/>
    <w:rsid w:val="00666989"/>
    <w:rsid w:val="00671827"/>
    <w:rsid w:val="00673D8F"/>
    <w:rsid w:val="00677EE0"/>
    <w:rsid w:val="00680D94"/>
    <w:rsid w:val="00685671"/>
    <w:rsid w:val="00690688"/>
    <w:rsid w:val="00691185"/>
    <w:rsid w:val="0069204A"/>
    <w:rsid w:val="00694714"/>
    <w:rsid w:val="006956B3"/>
    <w:rsid w:val="00696F58"/>
    <w:rsid w:val="006A54FA"/>
    <w:rsid w:val="006A5DF3"/>
    <w:rsid w:val="006B480B"/>
    <w:rsid w:val="006B5DC2"/>
    <w:rsid w:val="006C1259"/>
    <w:rsid w:val="006C5B15"/>
    <w:rsid w:val="006C6BE0"/>
    <w:rsid w:val="006D158C"/>
    <w:rsid w:val="006D2154"/>
    <w:rsid w:val="006D5213"/>
    <w:rsid w:val="006E061A"/>
    <w:rsid w:val="006E2A71"/>
    <w:rsid w:val="006E403B"/>
    <w:rsid w:val="006E621F"/>
    <w:rsid w:val="006F1BAA"/>
    <w:rsid w:val="006F2393"/>
    <w:rsid w:val="006F3571"/>
    <w:rsid w:val="006F37CD"/>
    <w:rsid w:val="006F4350"/>
    <w:rsid w:val="006F5432"/>
    <w:rsid w:val="0070505A"/>
    <w:rsid w:val="0070583B"/>
    <w:rsid w:val="007074F5"/>
    <w:rsid w:val="00707E88"/>
    <w:rsid w:val="00712A91"/>
    <w:rsid w:val="00715AC6"/>
    <w:rsid w:val="00715E3A"/>
    <w:rsid w:val="00720B99"/>
    <w:rsid w:val="0072389F"/>
    <w:rsid w:val="00723B8D"/>
    <w:rsid w:val="00726C87"/>
    <w:rsid w:val="0072799A"/>
    <w:rsid w:val="00727C5B"/>
    <w:rsid w:val="0073334F"/>
    <w:rsid w:val="00733F67"/>
    <w:rsid w:val="007348B9"/>
    <w:rsid w:val="00735636"/>
    <w:rsid w:val="007365CB"/>
    <w:rsid w:val="00736BCC"/>
    <w:rsid w:val="0074144F"/>
    <w:rsid w:val="00741573"/>
    <w:rsid w:val="00741992"/>
    <w:rsid w:val="0074228C"/>
    <w:rsid w:val="007446AE"/>
    <w:rsid w:val="00747FEC"/>
    <w:rsid w:val="00753E4A"/>
    <w:rsid w:val="007555BF"/>
    <w:rsid w:val="00756020"/>
    <w:rsid w:val="00756331"/>
    <w:rsid w:val="00760521"/>
    <w:rsid w:val="007629A8"/>
    <w:rsid w:val="0076487D"/>
    <w:rsid w:val="007701A9"/>
    <w:rsid w:val="007730D1"/>
    <w:rsid w:val="0077504C"/>
    <w:rsid w:val="00781C0D"/>
    <w:rsid w:val="00782575"/>
    <w:rsid w:val="00784684"/>
    <w:rsid w:val="0078622F"/>
    <w:rsid w:val="00792CC1"/>
    <w:rsid w:val="00793B17"/>
    <w:rsid w:val="00795D68"/>
    <w:rsid w:val="007A2965"/>
    <w:rsid w:val="007A2D98"/>
    <w:rsid w:val="007A42D4"/>
    <w:rsid w:val="007A680E"/>
    <w:rsid w:val="007B2D1B"/>
    <w:rsid w:val="007C0742"/>
    <w:rsid w:val="007C3929"/>
    <w:rsid w:val="007C46F0"/>
    <w:rsid w:val="007C4C99"/>
    <w:rsid w:val="007C6865"/>
    <w:rsid w:val="007C6A6D"/>
    <w:rsid w:val="007D0643"/>
    <w:rsid w:val="007D2180"/>
    <w:rsid w:val="007D3E60"/>
    <w:rsid w:val="007D59AA"/>
    <w:rsid w:val="007D68B8"/>
    <w:rsid w:val="007E5C3D"/>
    <w:rsid w:val="007F063F"/>
    <w:rsid w:val="007F09B0"/>
    <w:rsid w:val="007F0B76"/>
    <w:rsid w:val="007F1417"/>
    <w:rsid w:val="007F1523"/>
    <w:rsid w:val="007F1D70"/>
    <w:rsid w:val="007F2203"/>
    <w:rsid w:val="007F33B3"/>
    <w:rsid w:val="007F59CE"/>
    <w:rsid w:val="007F6149"/>
    <w:rsid w:val="007F750A"/>
    <w:rsid w:val="007F7A20"/>
    <w:rsid w:val="00800A12"/>
    <w:rsid w:val="00802ACA"/>
    <w:rsid w:val="008076C5"/>
    <w:rsid w:val="008077C8"/>
    <w:rsid w:val="008117B0"/>
    <w:rsid w:val="00811F63"/>
    <w:rsid w:val="00812384"/>
    <w:rsid w:val="00812A5F"/>
    <w:rsid w:val="00816BB9"/>
    <w:rsid w:val="00823C71"/>
    <w:rsid w:val="0082454B"/>
    <w:rsid w:val="00824DAC"/>
    <w:rsid w:val="00825531"/>
    <w:rsid w:val="00825DAA"/>
    <w:rsid w:val="008260D0"/>
    <w:rsid w:val="00826E47"/>
    <w:rsid w:val="00827289"/>
    <w:rsid w:val="00831534"/>
    <w:rsid w:val="0083331A"/>
    <w:rsid w:val="00834191"/>
    <w:rsid w:val="00834541"/>
    <w:rsid w:val="00835C93"/>
    <w:rsid w:val="00836894"/>
    <w:rsid w:val="00846036"/>
    <w:rsid w:val="0085045F"/>
    <w:rsid w:val="00850A35"/>
    <w:rsid w:val="0085394B"/>
    <w:rsid w:val="00860E64"/>
    <w:rsid w:val="008611D7"/>
    <w:rsid w:val="00862319"/>
    <w:rsid w:val="00864862"/>
    <w:rsid w:val="00865264"/>
    <w:rsid w:val="00866EB9"/>
    <w:rsid w:val="00875345"/>
    <w:rsid w:val="00882D24"/>
    <w:rsid w:val="00884202"/>
    <w:rsid w:val="008856CF"/>
    <w:rsid w:val="00885A13"/>
    <w:rsid w:val="00887EB6"/>
    <w:rsid w:val="00890F8C"/>
    <w:rsid w:val="00894C6E"/>
    <w:rsid w:val="008A0C82"/>
    <w:rsid w:val="008A104A"/>
    <w:rsid w:val="008A2383"/>
    <w:rsid w:val="008A4658"/>
    <w:rsid w:val="008A6163"/>
    <w:rsid w:val="008A623C"/>
    <w:rsid w:val="008B2BFC"/>
    <w:rsid w:val="008B47BF"/>
    <w:rsid w:val="008B6A32"/>
    <w:rsid w:val="008B6FD0"/>
    <w:rsid w:val="008C0CD9"/>
    <w:rsid w:val="008C2096"/>
    <w:rsid w:val="008C5650"/>
    <w:rsid w:val="008C5E5D"/>
    <w:rsid w:val="008D09F3"/>
    <w:rsid w:val="008D2B92"/>
    <w:rsid w:val="008D377E"/>
    <w:rsid w:val="008D4D85"/>
    <w:rsid w:val="008D58DF"/>
    <w:rsid w:val="008D5AAE"/>
    <w:rsid w:val="008D75E0"/>
    <w:rsid w:val="008E2D90"/>
    <w:rsid w:val="008E7FF7"/>
    <w:rsid w:val="008F0283"/>
    <w:rsid w:val="008F05DE"/>
    <w:rsid w:val="008F0BDC"/>
    <w:rsid w:val="008F1FD5"/>
    <w:rsid w:val="008F2B0D"/>
    <w:rsid w:val="008F7279"/>
    <w:rsid w:val="008F7C0E"/>
    <w:rsid w:val="00901841"/>
    <w:rsid w:val="009048B6"/>
    <w:rsid w:val="009061D1"/>
    <w:rsid w:val="00906E0C"/>
    <w:rsid w:val="0091651A"/>
    <w:rsid w:val="00920EB2"/>
    <w:rsid w:val="009221F9"/>
    <w:rsid w:val="0092512D"/>
    <w:rsid w:val="0092753C"/>
    <w:rsid w:val="00927EF3"/>
    <w:rsid w:val="00936D6A"/>
    <w:rsid w:val="00944D90"/>
    <w:rsid w:val="00945E57"/>
    <w:rsid w:val="009471FC"/>
    <w:rsid w:val="009500F4"/>
    <w:rsid w:val="0095355B"/>
    <w:rsid w:val="009545F4"/>
    <w:rsid w:val="00954C0B"/>
    <w:rsid w:val="0095621D"/>
    <w:rsid w:val="00957AA2"/>
    <w:rsid w:val="00962C69"/>
    <w:rsid w:val="00966235"/>
    <w:rsid w:val="00971849"/>
    <w:rsid w:val="009725E5"/>
    <w:rsid w:val="00974080"/>
    <w:rsid w:val="009763E2"/>
    <w:rsid w:val="009774CB"/>
    <w:rsid w:val="0098071E"/>
    <w:rsid w:val="0098177C"/>
    <w:rsid w:val="00981E94"/>
    <w:rsid w:val="00984281"/>
    <w:rsid w:val="0098486C"/>
    <w:rsid w:val="00985446"/>
    <w:rsid w:val="00986B20"/>
    <w:rsid w:val="00986BF6"/>
    <w:rsid w:val="00986EC5"/>
    <w:rsid w:val="0099263A"/>
    <w:rsid w:val="009927E4"/>
    <w:rsid w:val="009A0301"/>
    <w:rsid w:val="009A1CC2"/>
    <w:rsid w:val="009A4BEA"/>
    <w:rsid w:val="009B0548"/>
    <w:rsid w:val="009B21C1"/>
    <w:rsid w:val="009B2499"/>
    <w:rsid w:val="009B34E1"/>
    <w:rsid w:val="009B4414"/>
    <w:rsid w:val="009B5F51"/>
    <w:rsid w:val="009C3C26"/>
    <w:rsid w:val="009C4A9D"/>
    <w:rsid w:val="009C5F1C"/>
    <w:rsid w:val="009C6260"/>
    <w:rsid w:val="009D4AE3"/>
    <w:rsid w:val="009D50E2"/>
    <w:rsid w:val="009D7C95"/>
    <w:rsid w:val="009E022F"/>
    <w:rsid w:val="009E0354"/>
    <w:rsid w:val="009E2A65"/>
    <w:rsid w:val="009E68AD"/>
    <w:rsid w:val="009E6E24"/>
    <w:rsid w:val="009F513D"/>
    <w:rsid w:val="009F765B"/>
    <w:rsid w:val="00A00510"/>
    <w:rsid w:val="00A007CA"/>
    <w:rsid w:val="00A00F29"/>
    <w:rsid w:val="00A01657"/>
    <w:rsid w:val="00A0352C"/>
    <w:rsid w:val="00A05AC8"/>
    <w:rsid w:val="00A064EA"/>
    <w:rsid w:val="00A107CF"/>
    <w:rsid w:val="00A11D5B"/>
    <w:rsid w:val="00A13DC1"/>
    <w:rsid w:val="00A14478"/>
    <w:rsid w:val="00A147F4"/>
    <w:rsid w:val="00A14EC4"/>
    <w:rsid w:val="00A15A31"/>
    <w:rsid w:val="00A24B3C"/>
    <w:rsid w:val="00A270E5"/>
    <w:rsid w:val="00A32AD0"/>
    <w:rsid w:val="00A36C59"/>
    <w:rsid w:val="00A37D24"/>
    <w:rsid w:val="00A37DEF"/>
    <w:rsid w:val="00A42486"/>
    <w:rsid w:val="00A44B0B"/>
    <w:rsid w:val="00A45341"/>
    <w:rsid w:val="00A46367"/>
    <w:rsid w:val="00A56B1F"/>
    <w:rsid w:val="00A63EA5"/>
    <w:rsid w:val="00A641AE"/>
    <w:rsid w:val="00A64954"/>
    <w:rsid w:val="00A6628F"/>
    <w:rsid w:val="00A6712B"/>
    <w:rsid w:val="00A7095A"/>
    <w:rsid w:val="00A70DD7"/>
    <w:rsid w:val="00A76E8B"/>
    <w:rsid w:val="00A80B02"/>
    <w:rsid w:val="00A80C4A"/>
    <w:rsid w:val="00A850C5"/>
    <w:rsid w:val="00A86F3D"/>
    <w:rsid w:val="00A91382"/>
    <w:rsid w:val="00A92BAF"/>
    <w:rsid w:val="00A939A6"/>
    <w:rsid w:val="00A979DE"/>
    <w:rsid w:val="00A97A4A"/>
    <w:rsid w:val="00AA1A99"/>
    <w:rsid w:val="00AA3973"/>
    <w:rsid w:val="00AA59C5"/>
    <w:rsid w:val="00AA59E1"/>
    <w:rsid w:val="00AA6D49"/>
    <w:rsid w:val="00AB17BD"/>
    <w:rsid w:val="00AB7663"/>
    <w:rsid w:val="00AC0DF1"/>
    <w:rsid w:val="00AC1745"/>
    <w:rsid w:val="00AC1F83"/>
    <w:rsid w:val="00AC2905"/>
    <w:rsid w:val="00AC7731"/>
    <w:rsid w:val="00AD02BB"/>
    <w:rsid w:val="00AD44BC"/>
    <w:rsid w:val="00AD4B49"/>
    <w:rsid w:val="00AD7B59"/>
    <w:rsid w:val="00AE0333"/>
    <w:rsid w:val="00AE389D"/>
    <w:rsid w:val="00AE40CC"/>
    <w:rsid w:val="00AF10F5"/>
    <w:rsid w:val="00AF1391"/>
    <w:rsid w:val="00AF4061"/>
    <w:rsid w:val="00AF79C1"/>
    <w:rsid w:val="00AF7D68"/>
    <w:rsid w:val="00AF7E43"/>
    <w:rsid w:val="00B00E32"/>
    <w:rsid w:val="00B00F53"/>
    <w:rsid w:val="00B03289"/>
    <w:rsid w:val="00B03ADF"/>
    <w:rsid w:val="00B060A1"/>
    <w:rsid w:val="00B06801"/>
    <w:rsid w:val="00B07998"/>
    <w:rsid w:val="00B1295E"/>
    <w:rsid w:val="00B135EC"/>
    <w:rsid w:val="00B13630"/>
    <w:rsid w:val="00B1376C"/>
    <w:rsid w:val="00B20357"/>
    <w:rsid w:val="00B21408"/>
    <w:rsid w:val="00B222CF"/>
    <w:rsid w:val="00B22D73"/>
    <w:rsid w:val="00B24A9D"/>
    <w:rsid w:val="00B24B53"/>
    <w:rsid w:val="00B26A27"/>
    <w:rsid w:val="00B307A0"/>
    <w:rsid w:val="00B328B3"/>
    <w:rsid w:val="00B34495"/>
    <w:rsid w:val="00B34A95"/>
    <w:rsid w:val="00B34E70"/>
    <w:rsid w:val="00B36B2D"/>
    <w:rsid w:val="00B3795F"/>
    <w:rsid w:val="00B40AB4"/>
    <w:rsid w:val="00B4194B"/>
    <w:rsid w:val="00B43355"/>
    <w:rsid w:val="00B53B3B"/>
    <w:rsid w:val="00B53BEC"/>
    <w:rsid w:val="00B5494C"/>
    <w:rsid w:val="00B57F24"/>
    <w:rsid w:val="00B63CB8"/>
    <w:rsid w:val="00B702C4"/>
    <w:rsid w:val="00B71BBE"/>
    <w:rsid w:val="00B731EE"/>
    <w:rsid w:val="00B831AA"/>
    <w:rsid w:val="00B86570"/>
    <w:rsid w:val="00B86C36"/>
    <w:rsid w:val="00B86E4C"/>
    <w:rsid w:val="00B87EB5"/>
    <w:rsid w:val="00B92653"/>
    <w:rsid w:val="00B933CF"/>
    <w:rsid w:val="00B95311"/>
    <w:rsid w:val="00B96BB1"/>
    <w:rsid w:val="00BA020C"/>
    <w:rsid w:val="00BA0228"/>
    <w:rsid w:val="00BA3637"/>
    <w:rsid w:val="00BA539F"/>
    <w:rsid w:val="00BA6084"/>
    <w:rsid w:val="00BB0386"/>
    <w:rsid w:val="00BB175A"/>
    <w:rsid w:val="00BB46DB"/>
    <w:rsid w:val="00BC365F"/>
    <w:rsid w:val="00BC435E"/>
    <w:rsid w:val="00BC536D"/>
    <w:rsid w:val="00BC669A"/>
    <w:rsid w:val="00BC79E2"/>
    <w:rsid w:val="00BC7E7D"/>
    <w:rsid w:val="00BD1FE2"/>
    <w:rsid w:val="00BD22F0"/>
    <w:rsid w:val="00BD488A"/>
    <w:rsid w:val="00BD5481"/>
    <w:rsid w:val="00BF0B4F"/>
    <w:rsid w:val="00BF3797"/>
    <w:rsid w:val="00BF6661"/>
    <w:rsid w:val="00BF797E"/>
    <w:rsid w:val="00C00906"/>
    <w:rsid w:val="00C03803"/>
    <w:rsid w:val="00C04CC8"/>
    <w:rsid w:val="00C050F9"/>
    <w:rsid w:val="00C06643"/>
    <w:rsid w:val="00C07C24"/>
    <w:rsid w:val="00C07DD1"/>
    <w:rsid w:val="00C20435"/>
    <w:rsid w:val="00C20E9E"/>
    <w:rsid w:val="00C22301"/>
    <w:rsid w:val="00C228C6"/>
    <w:rsid w:val="00C23005"/>
    <w:rsid w:val="00C245DE"/>
    <w:rsid w:val="00C25C3A"/>
    <w:rsid w:val="00C3257A"/>
    <w:rsid w:val="00C333A9"/>
    <w:rsid w:val="00C338AD"/>
    <w:rsid w:val="00C33FD3"/>
    <w:rsid w:val="00C343EF"/>
    <w:rsid w:val="00C3501C"/>
    <w:rsid w:val="00C35ED8"/>
    <w:rsid w:val="00C36759"/>
    <w:rsid w:val="00C41B97"/>
    <w:rsid w:val="00C42B36"/>
    <w:rsid w:val="00C42CE7"/>
    <w:rsid w:val="00C42E64"/>
    <w:rsid w:val="00C437C2"/>
    <w:rsid w:val="00C4424A"/>
    <w:rsid w:val="00C4592F"/>
    <w:rsid w:val="00C5261C"/>
    <w:rsid w:val="00C53ABF"/>
    <w:rsid w:val="00C53FD8"/>
    <w:rsid w:val="00C55BA0"/>
    <w:rsid w:val="00C55E72"/>
    <w:rsid w:val="00C573C4"/>
    <w:rsid w:val="00C62D8E"/>
    <w:rsid w:val="00C67FD5"/>
    <w:rsid w:val="00C702D8"/>
    <w:rsid w:val="00C715A9"/>
    <w:rsid w:val="00C71E4D"/>
    <w:rsid w:val="00C7275A"/>
    <w:rsid w:val="00C74E16"/>
    <w:rsid w:val="00C76D7A"/>
    <w:rsid w:val="00C77149"/>
    <w:rsid w:val="00C85200"/>
    <w:rsid w:val="00C86F20"/>
    <w:rsid w:val="00C924A3"/>
    <w:rsid w:val="00C93FA4"/>
    <w:rsid w:val="00C94772"/>
    <w:rsid w:val="00C949E2"/>
    <w:rsid w:val="00C972AF"/>
    <w:rsid w:val="00CA0CAC"/>
    <w:rsid w:val="00CA19B7"/>
    <w:rsid w:val="00CA2D55"/>
    <w:rsid w:val="00CA3E94"/>
    <w:rsid w:val="00CA4C12"/>
    <w:rsid w:val="00CA5D9C"/>
    <w:rsid w:val="00CA7D49"/>
    <w:rsid w:val="00CC081C"/>
    <w:rsid w:val="00CC0B6E"/>
    <w:rsid w:val="00CC5D77"/>
    <w:rsid w:val="00CD15E3"/>
    <w:rsid w:val="00CD18A2"/>
    <w:rsid w:val="00CD20C6"/>
    <w:rsid w:val="00CD5065"/>
    <w:rsid w:val="00CD6509"/>
    <w:rsid w:val="00CD6CE5"/>
    <w:rsid w:val="00CD7F8E"/>
    <w:rsid w:val="00CE061F"/>
    <w:rsid w:val="00CE261F"/>
    <w:rsid w:val="00CE3478"/>
    <w:rsid w:val="00CE3886"/>
    <w:rsid w:val="00CE5186"/>
    <w:rsid w:val="00CE5D1A"/>
    <w:rsid w:val="00CF02F3"/>
    <w:rsid w:val="00CF2A14"/>
    <w:rsid w:val="00CF2E78"/>
    <w:rsid w:val="00CF7138"/>
    <w:rsid w:val="00CF760D"/>
    <w:rsid w:val="00D0005A"/>
    <w:rsid w:val="00D0101C"/>
    <w:rsid w:val="00D036CE"/>
    <w:rsid w:val="00D10A76"/>
    <w:rsid w:val="00D12E8C"/>
    <w:rsid w:val="00D132AF"/>
    <w:rsid w:val="00D13A34"/>
    <w:rsid w:val="00D1760F"/>
    <w:rsid w:val="00D20ADB"/>
    <w:rsid w:val="00D25EA7"/>
    <w:rsid w:val="00D26136"/>
    <w:rsid w:val="00D26B7F"/>
    <w:rsid w:val="00D31161"/>
    <w:rsid w:val="00D31164"/>
    <w:rsid w:val="00D328A8"/>
    <w:rsid w:val="00D33F34"/>
    <w:rsid w:val="00D34AF7"/>
    <w:rsid w:val="00D351B6"/>
    <w:rsid w:val="00D356FD"/>
    <w:rsid w:val="00D36DD4"/>
    <w:rsid w:val="00D37325"/>
    <w:rsid w:val="00D3789B"/>
    <w:rsid w:val="00D37F3A"/>
    <w:rsid w:val="00D44311"/>
    <w:rsid w:val="00D460D3"/>
    <w:rsid w:val="00D466F1"/>
    <w:rsid w:val="00D50800"/>
    <w:rsid w:val="00D518F7"/>
    <w:rsid w:val="00D52EFE"/>
    <w:rsid w:val="00D541B0"/>
    <w:rsid w:val="00D615CE"/>
    <w:rsid w:val="00D634D3"/>
    <w:rsid w:val="00D678A3"/>
    <w:rsid w:val="00D70605"/>
    <w:rsid w:val="00D70C0E"/>
    <w:rsid w:val="00D70E0D"/>
    <w:rsid w:val="00D7467C"/>
    <w:rsid w:val="00D754B1"/>
    <w:rsid w:val="00D759E1"/>
    <w:rsid w:val="00D77452"/>
    <w:rsid w:val="00D77FC8"/>
    <w:rsid w:val="00D858CE"/>
    <w:rsid w:val="00D87469"/>
    <w:rsid w:val="00DA0DC7"/>
    <w:rsid w:val="00DA0FD9"/>
    <w:rsid w:val="00DA26BA"/>
    <w:rsid w:val="00DA514D"/>
    <w:rsid w:val="00DA7187"/>
    <w:rsid w:val="00DB086B"/>
    <w:rsid w:val="00DB3517"/>
    <w:rsid w:val="00DB482C"/>
    <w:rsid w:val="00DB7B9A"/>
    <w:rsid w:val="00DC2D1B"/>
    <w:rsid w:val="00DC5EEC"/>
    <w:rsid w:val="00DD083A"/>
    <w:rsid w:val="00DD1C77"/>
    <w:rsid w:val="00DD1E0B"/>
    <w:rsid w:val="00DD3912"/>
    <w:rsid w:val="00DD3B44"/>
    <w:rsid w:val="00DD3BD7"/>
    <w:rsid w:val="00DD6A76"/>
    <w:rsid w:val="00DD7172"/>
    <w:rsid w:val="00DE0136"/>
    <w:rsid w:val="00DE3D93"/>
    <w:rsid w:val="00DE47B9"/>
    <w:rsid w:val="00DE482E"/>
    <w:rsid w:val="00DE4972"/>
    <w:rsid w:val="00DE5114"/>
    <w:rsid w:val="00DF1596"/>
    <w:rsid w:val="00DF1B61"/>
    <w:rsid w:val="00DF530D"/>
    <w:rsid w:val="00DF6810"/>
    <w:rsid w:val="00DF788E"/>
    <w:rsid w:val="00DF79D3"/>
    <w:rsid w:val="00E02639"/>
    <w:rsid w:val="00E042AE"/>
    <w:rsid w:val="00E07341"/>
    <w:rsid w:val="00E14C66"/>
    <w:rsid w:val="00E20E73"/>
    <w:rsid w:val="00E210B2"/>
    <w:rsid w:val="00E21829"/>
    <w:rsid w:val="00E23262"/>
    <w:rsid w:val="00E23574"/>
    <w:rsid w:val="00E23B5F"/>
    <w:rsid w:val="00E24607"/>
    <w:rsid w:val="00E251CF"/>
    <w:rsid w:val="00E255EE"/>
    <w:rsid w:val="00E27D2B"/>
    <w:rsid w:val="00E27D2F"/>
    <w:rsid w:val="00E31387"/>
    <w:rsid w:val="00E32235"/>
    <w:rsid w:val="00E345BA"/>
    <w:rsid w:val="00E34FA2"/>
    <w:rsid w:val="00E37AF8"/>
    <w:rsid w:val="00E40B4A"/>
    <w:rsid w:val="00E42994"/>
    <w:rsid w:val="00E43D5B"/>
    <w:rsid w:val="00E47A66"/>
    <w:rsid w:val="00E47E95"/>
    <w:rsid w:val="00E5671B"/>
    <w:rsid w:val="00E61949"/>
    <w:rsid w:val="00E632AB"/>
    <w:rsid w:val="00E7056A"/>
    <w:rsid w:val="00E819DB"/>
    <w:rsid w:val="00E86893"/>
    <w:rsid w:val="00E904C9"/>
    <w:rsid w:val="00E9530C"/>
    <w:rsid w:val="00E97068"/>
    <w:rsid w:val="00E97E04"/>
    <w:rsid w:val="00E97EF1"/>
    <w:rsid w:val="00EA0C5B"/>
    <w:rsid w:val="00EA27B4"/>
    <w:rsid w:val="00EA3FB3"/>
    <w:rsid w:val="00EA49AF"/>
    <w:rsid w:val="00EA49C8"/>
    <w:rsid w:val="00EA5E33"/>
    <w:rsid w:val="00EA6D21"/>
    <w:rsid w:val="00EB322E"/>
    <w:rsid w:val="00EB527F"/>
    <w:rsid w:val="00EC2F5A"/>
    <w:rsid w:val="00EC3410"/>
    <w:rsid w:val="00EC3E33"/>
    <w:rsid w:val="00EC63E5"/>
    <w:rsid w:val="00EC7005"/>
    <w:rsid w:val="00EC756E"/>
    <w:rsid w:val="00EC7A2A"/>
    <w:rsid w:val="00ED24A4"/>
    <w:rsid w:val="00ED4F67"/>
    <w:rsid w:val="00ED6A89"/>
    <w:rsid w:val="00EE0D32"/>
    <w:rsid w:val="00EE5298"/>
    <w:rsid w:val="00EE6498"/>
    <w:rsid w:val="00EF072F"/>
    <w:rsid w:val="00EF1E76"/>
    <w:rsid w:val="00F014D6"/>
    <w:rsid w:val="00F02132"/>
    <w:rsid w:val="00F03B4E"/>
    <w:rsid w:val="00F046A3"/>
    <w:rsid w:val="00F05CDF"/>
    <w:rsid w:val="00F05CFD"/>
    <w:rsid w:val="00F11550"/>
    <w:rsid w:val="00F11CA1"/>
    <w:rsid w:val="00F14F2E"/>
    <w:rsid w:val="00F154B3"/>
    <w:rsid w:val="00F16B0D"/>
    <w:rsid w:val="00F21531"/>
    <w:rsid w:val="00F21757"/>
    <w:rsid w:val="00F22DA2"/>
    <w:rsid w:val="00F24706"/>
    <w:rsid w:val="00F34C66"/>
    <w:rsid w:val="00F3574B"/>
    <w:rsid w:val="00F41799"/>
    <w:rsid w:val="00F45222"/>
    <w:rsid w:val="00F45946"/>
    <w:rsid w:val="00F46540"/>
    <w:rsid w:val="00F46D7A"/>
    <w:rsid w:val="00F5088B"/>
    <w:rsid w:val="00F526CA"/>
    <w:rsid w:val="00F546AA"/>
    <w:rsid w:val="00F55BC4"/>
    <w:rsid w:val="00F570ED"/>
    <w:rsid w:val="00F571EC"/>
    <w:rsid w:val="00F6012A"/>
    <w:rsid w:val="00F60321"/>
    <w:rsid w:val="00F60887"/>
    <w:rsid w:val="00F65CCA"/>
    <w:rsid w:val="00F70139"/>
    <w:rsid w:val="00F7219A"/>
    <w:rsid w:val="00F75F47"/>
    <w:rsid w:val="00F81AA8"/>
    <w:rsid w:val="00F85A01"/>
    <w:rsid w:val="00F86D9D"/>
    <w:rsid w:val="00F90692"/>
    <w:rsid w:val="00F90C64"/>
    <w:rsid w:val="00F939A9"/>
    <w:rsid w:val="00F95E43"/>
    <w:rsid w:val="00FA0722"/>
    <w:rsid w:val="00FA1482"/>
    <w:rsid w:val="00FA34A5"/>
    <w:rsid w:val="00FA399A"/>
    <w:rsid w:val="00FA47A8"/>
    <w:rsid w:val="00FA77FB"/>
    <w:rsid w:val="00FB1425"/>
    <w:rsid w:val="00FB470A"/>
    <w:rsid w:val="00FB66D3"/>
    <w:rsid w:val="00FB7DFC"/>
    <w:rsid w:val="00FC0058"/>
    <w:rsid w:val="00FC059F"/>
    <w:rsid w:val="00FC0D58"/>
    <w:rsid w:val="00FC13AB"/>
    <w:rsid w:val="00FC41BE"/>
    <w:rsid w:val="00FC7EE0"/>
    <w:rsid w:val="00FD14AA"/>
    <w:rsid w:val="00FD2F9A"/>
    <w:rsid w:val="00FD34F0"/>
    <w:rsid w:val="00FD7CAD"/>
    <w:rsid w:val="00FE0B0E"/>
    <w:rsid w:val="00FE4AB2"/>
    <w:rsid w:val="00FE5727"/>
    <w:rsid w:val="00FE6607"/>
    <w:rsid w:val="00FE6965"/>
    <w:rsid w:val="00FE775D"/>
    <w:rsid w:val="00FF03D6"/>
    <w:rsid w:val="00FF52F8"/>
    <w:rsid w:val="00FF53A6"/>
    <w:rsid w:val="00FF55E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character" w:styleId="Hyperlink">
    <w:name w:val="Hyperlink"/>
    <w:basedOn w:val="DefaultParagraphFont"/>
    <w:uiPriority w:val="99"/>
    <w:unhideWhenUsed/>
    <w:rsid w:val="007F0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9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9D"/>
  </w:style>
  <w:style w:type="paragraph" w:styleId="Footer">
    <w:name w:val="footer"/>
    <w:basedOn w:val="Normal"/>
    <w:link w:val="FooterChar"/>
    <w:uiPriority w:val="99"/>
    <w:unhideWhenUsed/>
    <w:rsid w:val="00F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9D"/>
  </w:style>
  <w:style w:type="paragraph" w:styleId="BodyTextIndent2">
    <w:name w:val="Body Text Indent 2"/>
    <w:basedOn w:val="Normal"/>
    <w:link w:val="BodyTextIndent2Char"/>
    <w:uiPriority w:val="99"/>
    <w:semiHidden/>
    <w:rsid w:val="0020180C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0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character" w:styleId="Hyperlink">
    <w:name w:val="Hyperlink"/>
    <w:basedOn w:val="DefaultParagraphFont"/>
    <w:uiPriority w:val="99"/>
    <w:unhideWhenUsed/>
    <w:rsid w:val="007F0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9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9D"/>
  </w:style>
  <w:style w:type="paragraph" w:styleId="Footer">
    <w:name w:val="footer"/>
    <w:basedOn w:val="Normal"/>
    <w:link w:val="FooterChar"/>
    <w:uiPriority w:val="99"/>
    <w:unhideWhenUsed/>
    <w:rsid w:val="00F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9D"/>
  </w:style>
  <w:style w:type="paragraph" w:styleId="BodyTextIndent2">
    <w:name w:val="Body Text Indent 2"/>
    <w:basedOn w:val="Normal"/>
    <w:link w:val="BodyTextIndent2Char"/>
    <w:uiPriority w:val="99"/>
    <w:semiHidden/>
    <w:rsid w:val="0020180C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80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DS(QEC)</dc:creator>
  <cp:lastModifiedBy>User2.legis</cp:lastModifiedBy>
  <cp:revision>5</cp:revision>
  <cp:lastPrinted>2015-09-22T06:33:00Z</cp:lastPrinted>
  <dcterms:created xsi:type="dcterms:W3CDTF">2015-10-06T08:02:00Z</dcterms:created>
  <dcterms:modified xsi:type="dcterms:W3CDTF">2015-10-06T08:12:00Z</dcterms:modified>
</cp:coreProperties>
</file>