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99" w:rsidRPr="00294C99" w:rsidRDefault="00294C99" w:rsidP="008D28B3">
      <w:pPr>
        <w:pStyle w:val="BodyTextIndent2"/>
        <w:spacing w:after="0" w:line="240" w:lineRule="auto"/>
        <w:ind w:left="0"/>
        <w:jc w:val="center"/>
        <w:rPr>
          <w:rFonts w:asciiTheme="minorBidi" w:hAnsiTheme="minorBidi" w:cstheme="minorBidi"/>
          <w:b/>
          <w:sz w:val="40"/>
          <w:szCs w:val="28"/>
        </w:rPr>
      </w:pPr>
      <w:r w:rsidRPr="00294C99">
        <w:rPr>
          <w:rFonts w:asciiTheme="minorBidi" w:hAnsiTheme="minorBidi" w:cstheme="minorBidi"/>
          <w:b/>
          <w:sz w:val="40"/>
          <w:szCs w:val="28"/>
        </w:rPr>
        <w:t xml:space="preserve">PROVINCIAL ASSEMBLY OF THE </w:t>
      </w:r>
      <w:smartTag w:uri="urn:schemas-microsoft-com:office:smarttags" w:element="place">
        <w:r w:rsidRPr="00294C99">
          <w:rPr>
            <w:rFonts w:asciiTheme="minorBidi" w:hAnsiTheme="minorBidi" w:cstheme="minorBidi"/>
            <w:b/>
            <w:sz w:val="40"/>
            <w:szCs w:val="28"/>
          </w:rPr>
          <w:t>PUNJAB</w:t>
        </w:r>
      </w:smartTag>
    </w:p>
    <w:p w:rsidR="00294C99" w:rsidRPr="00294C99" w:rsidRDefault="00294C99" w:rsidP="008D28B3">
      <w:pPr>
        <w:tabs>
          <w:tab w:val="left" w:pos="360"/>
        </w:tabs>
        <w:spacing w:after="0" w:line="240" w:lineRule="auto"/>
        <w:jc w:val="center"/>
        <w:rPr>
          <w:rFonts w:asciiTheme="minorBidi" w:hAnsiTheme="minorBidi"/>
          <w:b/>
          <w:sz w:val="28"/>
          <w:szCs w:val="28"/>
        </w:rPr>
      </w:pPr>
    </w:p>
    <w:p w:rsidR="00294C99" w:rsidRPr="00294C99" w:rsidRDefault="00294C99" w:rsidP="000B4DD2">
      <w:pPr>
        <w:tabs>
          <w:tab w:val="left" w:pos="360"/>
        </w:tabs>
        <w:spacing w:after="0" w:line="240" w:lineRule="auto"/>
        <w:jc w:val="center"/>
        <w:rPr>
          <w:rFonts w:asciiTheme="minorBidi" w:hAnsiTheme="minorBidi"/>
          <w:b/>
          <w:sz w:val="28"/>
          <w:szCs w:val="28"/>
        </w:rPr>
      </w:pPr>
      <w:r w:rsidRPr="00294C99">
        <w:rPr>
          <w:rFonts w:asciiTheme="minorBidi" w:hAnsiTheme="minorBidi"/>
          <w:b/>
          <w:sz w:val="28"/>
          <w:szCs w:val="28"/>
        </w:rPr>
        <w:t>Bill No. 4</w:t>
      </w:r>
      <w:r w:rsidR="000B4DD2">
        <w:rPr>
          <w:rFonts w:asciiTheme="minorBidi" w:hAnsiTheme="minorBidi"/>
          <w:b/>
          <w:sz w:val="28"/>
          <w:szCs w:val="28"/>
        </w:rPr>
        <w:t>9</w:t>
      </w:r>
      <w:r w:rsidRPr="00294C99">
        <w:rPr>
          <w:rFonts w:asciiTheme="minorBidi" w:hAnsiTheme="minorBidi"/>
          <w:b/>
          <w:sz w:val="28"/>
          <w:szCs w:val="28"/>
        </w:rPr>
        <w:t xml:space="preserve"> of 2015</w:t>
      </w:r>
    </w:p>
    <w:p w:rsidR="00294C99" w:rsidRPr="00294C99" w:rsidRDefault="00294C99" w:rsidP="008D28B3">
      <w:pPr>
        <w:spacing w:after="0" w:line="240" w:lineRule="auto"/>
        <w:jc w:val="center"/>
        <w:rPr>
          <w:rFonts w:asciiTheme="minorBidi" w:hAnsiTheme="minorBidi"/>
          <w:b/>
          <w:sz w:val="30"/>
          <w:szCs w:val="30"/>
        </w:rPr>
      </w:pPr>
    </w:p>
    <w:p w:rsidR="00294C99" w:rsidRPr="00C1044D" w:rsidRDefault="00C1044D" w:rsidP="00C1044D">
      <w:pPr>
        <w:spacing w:after="0" w:line="240" w:lineRule="auto"/>
        <w:jc w:val="center"/>
        <w:rPr>
          <w:rFonts w:asciiTheme="minorBidi" w:hAnsiTheme="minorBidi"/>
          <w:b/>
          <w:sz w:val="30"/>
          <w:szCs w:val="30"/>
        </w:rPr>
      </w:pPr>
      <w:r w:rsidRPr="00C1044D">
        <w:rPr>
          <w:rFonts w:asciiTheme="minorBidi" w:hAnsiTheme="minorBidi"/>
          <w:b/>
          <w:sz w:val="30"/>
          <w:szCs w:val="30"/>
        </w:rPr>
        <w:t>THE PUNJAB URBAN IMMOVABLE PROPERTY TAX (AMENDMENT) BILL 2015</w:t>
      </w:r>
    </w:p>
    <w:p w:rsidR="00294C99" w:rsidRPr="00294C99" w:rsidRDefault="00294C99" w:rsidP="008D28B3">
      <w:pPr>
        <w:spacing w:after="0" w:line="240" w:lineRule="auto"/>
        <w:jc w:val="center"/>
        <w:rPr>
          <w:rFonts w:asciiTheme="minorBidi" w:hAnsiTheme="minorBidi"/>
          <w:b/>
          <w:sz w:val="28"/>
          <w:szCs w:val="28"/>
        </w:rPr>
      </w:pPr>
    </w:p>
    <w:p w:rsidR="00294C99" w:rsidRPr="00294C99" w:rsidRDefault="00294C99" w:rsidP="008D28B3">
      <w:pPr>
        <w:spacing w:after="0" w:line="240" w:lineRule="auto"/>
        <w:jc w:val="center"/>
        <w:rPr>
          <w:rFonts w:asciiTheme="minorBidi" w:hAnsiTheme="minorBidi"/>
          <w:b/>
          <w:iCs/>
        </w:rPr>
      </w:pPr>
      <w:r w:rsidRPr="00294C99">
        <w:rPr>
          <w:rFonts w:asciiTheme="minorBidi" w:hAnsiTheme="minorBidi"/>
          <w:b/>
          <w:iCs/>
        </w:rPr>
        <w:t>A</w:t>
      </w:r>
    </w:p>
    <w:p w:rsidR="00294C99" w:rsidRPr="00294C99" w:rsidRDefault="00294C99" w:rsidP="008D28B3">
      <w:pPr>
        <w:spacing w:after="0" w:line="240" w:lineRule="auto"/>
        <w:jc w:val="center"/>
        <w:rPr>
          <w:rFonts w:asciiTheme="minorBidi" w:hAnsiTheme="minorBidi"/>
          <w:b/>
          <w:iCs/>
        </w:rPr>
      </w:pPr>
      <w:r w:rsidRPr="00294C99">
        <w:rPr>
          <w:rFonts w:asciiTheme="minorBidi" w:hAnsiTheme="minorBidi"/>
          <w:b/>
          <w:iCs/>
        </w:rPr>
        <w:t>BILL</w:t>
      </w:r>
    </w:p>
    <w:p w:rsidR="00294C99" w:rsidRPr="00294C99" w:rsidRDefault="00294C99" w:rsidP="008D28B3">
      <w:pPr>
        <w:spacing w:after="0" w:line="240" w:lineRule="auto"/>
        <w:jc w:val="center"/>
        <w:rPr>
          <w:rFonts w:asciiTheme="minorBidi" w:hAnsiTheme="minorBidi"/>
          <w:b/>
          <w:iCs/>
        </w:rPr>
      </w:pPr>
    </w:p>
    <w:p w:rsidR="0021669F" w:rsidRPr="00294C99" w:rsidRDefault="0021669F" w:rsidP="008D28B3">
      <w:pPr>
        <w:tabs>
          <w:tab w:val="left" w:pos="720"/>
        </w:tabs>
        <w:spacing w:after="0" w:line="240" w:lineRule="auto"/>
        <w:jc w:val="center"/>
        <w:rPr>
          <w:rFonts w:asciiTheme="minorBidi" w:hAnsiTheme="minorBidi"/>
          <w:i/>
          <w:sz w:val="24"/>
          <w:szCs w:val="24"/>
        </w:rPr>
      </w:pPr>
      <w:r w:rsidRPr="00294C99">
        <w:rPr>
          <w:rFonts w:asciiTheme="minorBidi" w:hAnsiTheme="minorBidi"/>
          <w:i/>
          <w:sz w:val="24"/>
          <w:szCs w:val="24"/>
        </w:rPr>
        <w:t xml:space="preserve">to amend the </w:t>
      </w:r>
      <w:r w:rsidR="00B94C52" w:rsidRPr="00294C99">
        <w:rPr>
          <w:rFonts w:asciiTheme="minorBidi" w:hAnsiTheme="minorBidi"/>
          <w:i/>
          <w:sz w:val="24"/>
          <w:szCs w:val="24"/>
        </w:rPr>
        <w:t>Punjab Ur</w:t>
      </w:r>
      <w:r w:rsidR="005272A3" w:rsidRPr="00294C99">
        <w:rPr>
          <w:rFonts w:asciiTheme="minorBidi" w:hAnsiTheme="minorBidi"/>
          <w:i/>
          <w:sz w:val="24"/>
          <w:szCs w:val="24"/>
        </w:rPr>
        <w:t>b</w:t>
      </w:r>
      <w:r w:rsidR="00B94C52" w:rsidRPr="00294C99">
        <w:rPr>
          <w:rFonts w:asciiTheme="minorBidi" w:hAnsiTheme="minorBidi"/>
          <w:i/>
          <w:sz w:val="24"/>
          <w:szCs w:val="24"/>
        </w:rPr>
        <w:t>an Immovable Property Tax Act, 1958</w:t>
      </w:r>
      <w:r w:rsidRPr="00294C99">
        <w:rPr>
          <w:rFonts w:asciiTheme="minorBidi" w:hAnsiTheme="minorBidi"/>
          <w:i/>
          <w:sz w:val="24"/>
          <w:szCs w:val="24"/>
        </w:rPr>
        <w:t>.</w:t>
      </w:r>
    </w:p>
    <w:p w:rsidR="00D26B7F" w:rsidRPr="00294C99" w:rsidRDefault="00D26B7F" w:rsidP="008D28B3">
      <w:pPr>
        <w:tabs>
          <w:tab w:val="left" w:pos="720"/>
        </w:tabs>
        <w:spacing w:after="0" w:line="240" w:lineRule="auto"/>
        <w:jc w:val="center"/>
        <w:rPr>
          <w:rFonts w:asciiTheme="minorBidi" w:hAnsiTheme="minorBidi"/>
          <w:i/>
          <w:sz w:val="6"/>
          <w:szCs w:val="6"/>
        </w:rPr>
      </w:pPr>
    </w:p>
    <w:p w:rsidR="00EA6D21" w:rsidRPr="00294C99" w:rsidRDefault="00147D19" w:rsidP="008D28B3">
      <w:pPr>
        <w:tabs>
          <w:tab w:val="left" w:pos="72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94C99">
        <w:rPr>
          <w:rFonts w:asciiTheme="minorBidi" w:hAnsiTheme="minorBidi"/>
          <w:sz w:val="24"/>
          <w:szCs w:val="24"/>
        </w:rPr>
        <w:t xml:space="preserve">Amendment in the Punjab </w:t>
      </w:r>
      <w:r w:rsidR="00A13E0A" w:rsidRPr="00294C99">
        <w:rPr>
          <w:rFonts w:asciiTheme="minorBidi" w:hAnsiTheme="minorBidi"/>
          <w:sz w:val="24"/>
          <w:szCs w:val="24"/>
        </w:rPr>
        <w:t>Ur</w:t>
      </w:r>
      <w:r w:rsidRPr="00294C99">
        <w:rPr>
          <w:rFonts w:asciiTheme="minorBidi" w:hAnsiTheme="minorBidi"/>
          <w:sz w:val="24"/>
          <w:szCs w:val="24"/>
        </w:rPr>
        <w:t xml:space="preserve">ban Immovable Property Tax Act, 1958 (V of 1958) is required further to extend the period of the </w:t>
      </w:r>
      <w:r w:rsidR="00A13E0A" w:rsidRPr="00294C99">
        <w:rPr>
          <w:rFonts w:asciiTheme="minorBidi" w:hAnsiTheme="minorBidi"/>
          <w:sz w:val="24"/>
          <w:szCs w:val="24"/>
        </w:rPr>
        <w:t>admissibility</w:t>
      </w:r>
      <w:r w:rsidRPr="00294C99">
        <w:rPr>
          <w:rFonts w:asciiTheme="minorBidi" w:hAnsiTheme="minorBidi"/>
          <w:sz w:val="24"/>
          <w:szCs w:val="24"/>
        </w:rPr>
        <w:t xml:space="preserve"> of 5% rebate from 30 September to 31 October;</w:t>
      </w:r>
    </w:p>
    <w:p w:rsidR="00294C99" w:rsidRPr="00294C99" w:rsidRDefault="00294C99" w:rsidP="008D28B3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94C99">
        <w:rPr>
          <w:rFonts w:asciiTheme="minorBidi" w:hAnsiTheme="minorBidi"/>
          <w:sz w:val="24"/>
          <w:szCs w:val="24"/>
        </w:rPr>
        <w:t xml:space="preserve">Be it enacted by Provincial Assembly of the </w:t>
      </w:r>
      <w:smartTag w:uri="urn:schemas-microsoft-com:office:smarttags" w:element="place">
        <w:r w:rsidRPr="00294C99">
          <w:rPr>
            <w:rFonts w:asciiTheme="minorBidi" w:hAnsiTheme="minorBidi"/>
            <w:sz w:val="24"/>
            <w:szCs w:val="24"/>
          </w:rPr>
          <w:t>Punjab</w:t>
        </w:r>
      </w:smartTag>
      <w:r w:rsidRPr="00294C99">
        <w:rPr>
          <w:rFonts w:asciiTheme="minorBidi" w:hAnsiTheme="minorBidi"/>
          <w:sz w:val="24"/>
          <w:szCs w:val="24"/>
        </w:rPr>
        <w:t xml:space="preserve"> as follows:</w:t>
      </w:r>
    </w:p>
    <w:p w:rsidR="00294C99" w:rsidRPr="00294C99" w:rsidRDefault="00294C99" w:rsidP="008D28B3">
      <w:pPr>
        <w:tabs>
          <w:tab w:val="left" w:pos="72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13206" w:rsidRPr="00294C99" w:rsidRDefault="00C5261C" w:rsidP="008D28B3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 w:rsidRPr="00294C99">
        <w:rPr>
          <w:rFonts w:asciiTheme="minorBidi" w:hAnsiTheme="minorBidi"/>
          <w:b/>
          <w:sz w:val="24"/>
          <w:szCs w:val="24"/>
        </w:rPr>
        <w:t>Short title and commencement.</w:t>
      </w:r>
      <w:r w:rsidR="00AA6D49" w:rsidRPr="00294C99">
        <w:rPr>
          <w:rFonts w:asciiTheme="minorBidi" w:hAnsiTheme="minorBidi"/>
          <w:b/>
          <w:sz w:val="24"/>
          <w:szCs w:val="24"/>
        </w:rPr>
        <w:t>–</w:t>
      </w:r>
      <w:r w:rsidR="00715AC6" w:rsidRPr="00294C99">
        <w:rPr>
          <w:rFonts w:asciiTheme="minorBidi" w:hAnsiTheme="minorBidi"/>
          <w:sz w:val="24"/>
          <w:szCs w:val="24"/>
        </w:rPr>
        <w:t xml:space="preserve"> </w:t>
      </w:r>
      <w:r w:rsidR="00CE061F" w:rsidRPr="00294C99">
        <w:rPr>
          <w:rFonts w:asciiTheme="minorBidi" w:hAnsiTheme="minorBidi"/>
          <w:sz w:val="24"/>
          <w:szCs w:val="24"/>
        </w:rPr>
        <w:t xml:space="preserve">(1) </w:t>
      </w:r>
      <w:r w:rsidR="00715AC6" w:rsidRPr="00294C99">
        <w:rPr>
          <w:rFonts w:asciiTheme="minorBidi" w:hAnsiTheme="minorBidi"/>
          <w:sz w:val="24"/>
          <w:szCs w:val="24"/>
        </w:rPr>
        <w:t xml:space="preserve">This </w:t>
      </w:r>
      <w:r w:rsidR="00C1044D">
        <w:rPr>
          <w:rFonts w:asciiTheme="minorBidi" w:hAnsiTheme="minorBidi"/>
          <w:sz w:val="24"/>
          <w:szCs w:val="24"/>
        </w:rPr>
        <w:t>Act</w:t>
      </w:r>
      <w:r w:rsidR="00715AC6" w:rsidRPr="00294C99">
        <w:rPr>
          <w:rFonts w:asciiTheme="minorBidi" w:hAnsiTheme="minorBidi"/>
          <w:sz w:val="24"/>
          <w:szCs w:val="24"/>
        </w:rPr>
        <w:t xml:space="preserve"> may be cited as </w:t>
      </w:r>
      <w:r w:rsidR="00F92524" w:rsidRPr="00294C99">
        <w:rPr>
          <w:rFonts w:asciiTheme="minorBidi" w:hAnsiTheme="minorBidi"/>
          <w:sz w:val="24"/>
          <w:szCs w:val="24"/>
        </w:rPr>
        <w:t xml:space="preserve">the Punjab Urban Immovable Property Tax </w:t>
      </w:r>
      <w:r w:rsidR="00386A96" w:rsidRPr="00294C99">
        <w:rPr>
          <w:rFonts w:asciiTheme="minorBidi" w:hAnsiTheme="minorBidi"/>
          <w:sz w:val="24"/>
          <w:szCs w:val="24"/>
        </w:rPr>
        <w:t xml:space="preserve">(Amendment) </w:t>
      </w:r>
      <w:r w:rsidR="00C1044D">
        <w:rPr>
          <w:rFonts w:asciiTheme="minorBidi" w:hAnsiTheme="minorBidi"/>
          <w:sz w:val="24"/>
          <w:szCs w:val="24"/>
        </w:rPr>
        <w:t>Act</w:t>
      </w:r>
      <w:r w:rsidR="00F96729" w:rsidRPr="00294C99">
        <w:rPr>
          <w:rFonts w:asciiTheme="minorBidi" w:hAnsiTheme="minorBidi"/>
          <w:sz w:val="24"/>
          <w:szCs w:val="24"/>
        </w:rPr>
        <w:t xml:space="preserve"> 2015</w:t>
      </w:r>
      <w:r w:rsidR="00715AC6" w:rsidRPr="00294C99">
        <w:rPr>
          <w:rFonts w:asciiTheme="minorBidi" w:hAnsiTheme="minorBidi"/>
          <w:sz w:val="24"/>
          <w:szCs w:val="24"/>
        </w:rPr>
        <w:t>.</w:t>
      </w:r>
    </w:p>
    <w:p w:rsidR="003B0370" w:rsidRDefault="00715AC6" w:rsidP="008D28B3">
      <w:pPr>
        <w:pStyle w:val="ListParagraph"/>
        <w:tabs>
          <w:tab w:val="left" w:pos="720"/>
        </w:tabs>
        <w:spacing w:after="0" w:line="240" w:lineRule="auto"/>
        <w:ind w:left="810"/>
        <w:jc w:val="both"/>
        <w:rPr>
          <w:rFonts w:asciiTheme="minorBidi" w:hAnsiTheme="minorBidi"/>
          <w:sz w:val="24"/>
          <w:szCs w:val="24"/>
        </w:rPr>
      </w:pPr>
      <w:r w:rsidRPr="00294C99">
        <w:rPr>
          <w:rFonts w:asciiTheme="minorBidi" w:hAnsiTheme="minorBidi"/>
          <w:sz w:val="24"/>
          <w:szCs w:val="24"/>
        </w:rPr>
        <w:t>(2)</w:t>
      </w:r>
      <w:r w:rsidRPr="00294C99">
        <w:rPr>
          <w:rFonts w:asciiTheme="minorBidi" w:hAnsiTheme="minorBidi"/>
          <w:sz w:val="24"/>
          <w:szCs w:val="24"/>
        </w:rPr>
        <w:tab/>
        <w:t>It shall come into force at once.</w:t>
      </w:r>
    </w:p>
    <w:p w:rsidR="008D28B3" w:rsidRPr="008D28B3" w:rsidRDefault="008D28B3" w:rsidP="008D28B3">
      <w:pPr>
        <w:tabs>
          <w:tab w:val="left" w:pos="72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0005A" w:rsidRDefault="002B46F9" w:rsidP="008D28B3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 w:rsidRPr="00294C99">
        <w:rPr>
          <w:rFonts w:asciiTheme="minorBidi" w:hAnsiTheme="minorBidi"/>
          <w:b/>
          <w:sz w:val="24"/>
          <w:szCs w:val="24"/>
        </w:rPr>
        <w:t xml:space="preserve">Amendment </w:t>
      </w:r>
      <w:r w:rsidR="006D158C" w:rsidRPr="00294C99">
        <w:rPr>
          <w:rFonts w:asciiTheme="minorBidi" w:hAnsiTheme="minorBidi"/>
          <w:b/>
          <w:sz w:val="24"/>
          <w:szCs w:val="24"/>
        </w:rPr>
        <w:t xml:space="preserve">in </w:t>
      </w:r>
      <w:r w:rsidR="00A567E6" w:rsidRPr="00294C99">
        <w:rPr>
          <w:rFonts w:asciiTheme="minorBidi" w:hAnsiTheme="minorBidi"/>
          <w:b/>
          <w:sz w:val="24"/>
          <w:szCs w:val="24"/>
        </w:rPr>
        <w:t xml:space="preserve">section 3 of </w:t>
      </w:r>
      <w:r w:rsidR="00BE25DE" w:rsidRPr="00294C99">
        <w:rPr>
          <w:rFonts w:asciiTheme="minorBidi" w:hAnsiTheme="minorBidi"/>
          <w:b/>
          <w:sz w:val="24"/>
          <w:szCs w:val="24"/>
        </w:rPr>
        <w:t>Act V of 1958</w:t>
      </w:r>
      <w:r w:rsidR="006D158C" w:rsidRPr="00294C99">
        <w:rPr>
          <w:rFonts w:asciiTheme="minorBidi" w:hAnsiTheme="minorBidi"/>
          <w:b/>
          <w:sz w:val="24"/>
          <w:szCs w:val="24"/>
        </w:rPr>
        <w:t>.</w:t>
      </w:r>
      <w:r w:rsidR="002B3230" w:rsidRPr="00294C99">
        <w:rPr>
          <w:rFonts w:asciiTheme="minorBidi" w:hAnsiTheme="minorBidi"/>
          <w:b/>
          <w:sz w:val="24"/>
          <w:szCs w:val="24"/>
        </w:rPr>
        <w:t>–</w:t>
      </w:r>
      <w:r w:rsidR="00166F89" w:rsidRPr="00294C99">
        <w:rPr>
          <w:rFonts w:asciiTheme="minorBidi" w:hAnsiTheme="minorBidi"/>
          <w:b/>
          <w:sz w:val="24"/>
          <w:szCs w:val="24"/>
        </w:rPr>
        <w:t xml:space="preserve"> </w:t>
      </w:r>
      <w:r w:rsidR="00AA6D49" w:rsidRPr="00294C99">
        <w:rPr>
          <w:rFonts w:asciiTheme="minorBidi" w:hAnsiTheme="minorBidi"/>
          <w:sz w:val="24"/>
          <w:szCs w:val="24"/>
        </w:rPr>
        <w:t xml:space="preserve">In the </w:t>
      </w:r>
      <w:r w:rsidR="002C0D32" w:rsidRPr="00294C99">
        <w:rPr>
          <w:rFonts w:asciiTheme="minorBidi" w:hAnsiTheme="minorBidi"/>
          <w:sz w:val="24"/>
          <w:szCs w:val="24"/>
        </w:rPr>
        <w:t xml:space="preserve">Punjab </w:t>
      </w:r>
      <w:r w:rsidR="00C05082" w:rsidRPr="00294C99">
        <w:rPr>
          <w:rFonts w:asciiTheme="minorBidi" w:hAnsiTheme="minorBidi"/>
          <w:sz w:val="24"/>
          <w:szCs w:val="24"/>
        </w:rPr>
        <w:t xml:space="preserve">Urban </w:t>
      </w:r>
      <w:r w:rsidR="002C0D32" w:rsidRPr="00294C99">
        <w:rPr>
          <w:rFonts w:asciiTheme="minorBidi" w:hAnsiTheme="minorBidi"/>
          <w:sz w:val="24"/>
          <w:szCs w:val="24"/>
        </w:rPr>
        <w:t>Immovable Property Tax Act,</w:t>
      </w:r>
      <w:r w:rsidR="0088507E" w:rsidRPr="00294C99">
        <w:rPr>
          <w:rFonts w:asciiTheme="minorBidi" w:hAnsiTheme="minorBidi"/>
          <w:sz w:val="24"/>
          <w:szCs w:val="24"/>
        </w:rPr>
        <w:t xml:space="preserve"> 1958 (V of 1958), hereinafter referred to as the said Act, in section 3, in subsection (5), for the expression “30</w:t>
      </w:r>
      <w:r w:rsidR="0088507E" w:rsidRPr="00294C99">
        <w:rPr>
          <w:rFonts w:asciiTheme="minorBidi" w:hAnsiTheme="minorBidi"/>
          <w:sz w:val="24"/>
          <w:szCs w:val="24"/>
          <w:vertAlign w:val="superscript"/>
        </w:rPr>
        <w:t>th</w:t>
      </w:r>
      <w:r w:rsidR="0088507E" w:rsidRPr="00294C99">
        <w:rPr>
          <w:rFonts w:asciiTheme="minorBidi" w:hAnsiTheme="minorBidi"/>
          <w:sz w:val="24"/>
          <w:szCs w:val="24"/>
        </w:rPr>
        <w:t xml:space="preserve"> day of September”, the expression “31</w:t>
      </w:r>
      <w:r w:rsidR="0088507E" w:rsidRPr="00294C99">
        <w:rPr>
          <w:rFonts w:asciiTheme="minorBidi" w:hAnsiTheme="minorBidi"/>
          <w:sz w:val="24"/>
          <w:szCs w:val="24"/>
          <w:vertAlign w:val="superscript"/>
        </w:rPr>
        <w:t>st</w:t>
      </w:r>
      <w:r w:rsidR="0088507E" w:rsidRPr="00294C99">
        <w:rPr>
          <w:rFonts w:asciiTheme="minorBidi" w:hAnsiTheme="minorBidi"/>
          <w:sz w:val="24"/>
          <w:szCs w:val="24"/>
        </w:rPr>
        <w:t xml:space="preserve"> October” shall be substituted.</w:t>
      </w:r>
    </w:p>
    <w:p w:rsidR="008D28B3" w:rsidRPr="00294C99" w:rsidRDefault="008D28B3" w:rsidP="008D28B3">
      <w:pPr>
        <w:pStyle w:val="ListParagraph"/>
        <w:spacing w:after="0" w:line="240" w:lineRule="auto"/>
        <w:ind w:left="0"/>
        <w:jc w:val="both"/>
        <w:rPr>
          <w:rFonts w:asciiTheme="minorBidi" w:hAnsiTheme="minorBidi"/>
          <w:sz w:val="24"/>
          <w:szCs w:val="24"/>
        </w:rPr>
      </w:pPr>
    </w:p>
    <w:p w:rsidR="00B34A95" w:rsidRDefault="002B46F9" w:rsidP="008D28B3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Bidi" w:hAnsiTheme="minorBidi"/>
          <w:sz w:val="24"/>
          <w:szCs w:val="24"/>
        </w:rPr>
      </w:pPr>
      <w:r w:rsidRPr="00294C99">
        <w:rPr>
          <w:rFonts w:asciiTheme="minorBidi" w:hAnsiTheme="minorBidi"/>
          <w:b/>
          <w:sz w:val="24"/>
          <w:szCs w:val="24"/>
        </w:rPr>
        <w:t>Amendment</w:t>
      </w:r>
      <w:r w:rsidR="0078622F" w:rsidRPr="00294C99">
        <w:rPr>
          <w:rFonts w:asciiTheme="minorBidi" w:hAnsiTheme="minorBidi"/>
          <w:b/>
          <w:sz w:val="24"/>
          <w:szCs w:val="24"/>
        </w:rPr>
        <w:t xml:space="preserve"> in </w:t>
      </w:r>
      <w:r w:rsidR="007F3AD3" w:rsidRPr="00294C99">
        <w:rPr>
          <w:rFonts w:asciiTheme="minorBidi" w:hAnsiTheme="minorBidi"/>
          <w:b/>
          <w:sz w:val="24"/>
          <w:szCs w:val="24"/>
        </w:rPr>
        <w:t>section 12 of Act V of 1958</w:t>
      </w:r>
      <w:r w:rsidR="0078622F" w:rsidRPr="00294C99">
        <w:rPr>
          <w:rFonts w:asciiTheme="minorBidi" w:hAnsiTheme="minorBidi"/>
          <w:b/>
          <w:sz w:val="24"/>
          <w:szCs w:val="24"/>
        </w:rPr>
        <w:t>.–</w:t>
      </w:r>
      <w:r w:rsidR="00FD2F9A" w:rsidRPr="00294C99">
        <w:rPr>
          <w:rFonts w:asciiTheme="minorBidi" w:hAnsiTheme="minorBidi"/>
          <w:b/>
          <w:sz w:val="24"/>
          <w:szCs w:val="24"/>
        </w:rPr>
        <w:t xml:space="preserve"> </w:t>
      </w:r>
      <w:r w:rsidR="000009B7" w:rsidRPr="00294C99">
        <w:rPr>
          <w:rFonts w:asciiTheme="minorBidi" w:hAnsiTheme="minorBidi"/>
          <w:sz w:val="24"/>
          <w:szCs w:val="24"/>
        </w:rPr>
        <w:t xml:space="preserve">In the </w:t>
      </w:r>
      <w:r w:rsidR="006D58CC" w:rsidRPr="00294C99">
        <w:rPr>
          <w:rFonts w:asciiTheme="minorBidi" w:hAnsiTheme="minorBidi"/>
          <w:sz w:val="24"/>
          <w:szCs w:val="24"/>
        </w:rPr>
        <w:t xml:space="preserve">said Act, in section </w:t>
      </w:r>
      <w:r w:rsidR="00EF22EF" w:rsidRPr="00294C99">
        <w:rPr>
          <w:rFonts w:asciiTheme="minorBidi" w:hAnsiTheme="minorBidi"/>
          <w:sz w:val="24"/>
          <w:szCs w:val="24"/>
        </w:rPr>
        <w:t>12, for the expressio</w:t>
      </w:r>
      <w:r w:rsidR="006D58CC" w:rsidRPr="00294C99">
        <w:rPr>
          <w:rFonts w:asciiTheme="minorBidi" w:hAnsiTheme="minorBidi"/>
          <w:sz w:val="24"/>
          <w:szCs w:val="24"/>
        </w:rPr>
        <w:t>n “30</w:t>
      </w:r>
      <w:r w:rsidR="006D58CC" w:rsidRPr="00294C99">
        <w:rPr>
          <w:rFonts w:asciiTheme="minorBidi" w:hAnsiTheme="minorBidi"/>
          <w:sz w:val="24"/>
          <w:szCs w:val="24"/>
          <w:vertAlign w:val="superscript"/>
        </w:rPr>
        <w:t>th</w:t>
      </w:r>
      <w:r w:rsidR="006D58CC" w:rsidRPr="00294C99">
        <w:rPr>
          <w:rFonts w:asciiTheme="minorBidi" w:hAnsiTheme="minorBidi"/>
          <w:sz w:val="24"/>
          <w:szCs w:val="24"/>
        </w:rPr>
        <w:t xml:space="preserve"> day of September”, wherever occurs, the expression “31</w:t>
      </w:r>
      <w:r w:rsidR="006D58CC" w:rsidRPr="00294C99">
        <w:rPr>
          <w:rFonts w:asciiTheme="minorBidi" w:hAnsiTheme="minorBidi"/>
          <w:sz w:val="24"/>
          <w:szCs w:val="24"/>
          <w:vertAlign w:val="superscript"/>
        </w:rPr>
        <w:t>st</w:t>
      </w:r>
      <w:r w:rsidR="006D58CC" w:rsidRPr="00294C99">
        <w:rPr>
          <w:rFonts w:asciiTheme="minorBidi" w:hAnsiTheme="minorBidi"/>
          <w:sz w:val="24"/>
          <w:szCs w:val="24"/>
        </w:rPr>
        <w:t xml:space="preserve"> October” shall be substituted.</w:t>
      </w:r>
    </w:p>
    <w:p w:rsidR="008D28B3" w:rsidRPr="008D28B3" w:rsidRDefault="008D28B3" w:rsidP="008D28B3">
      <w:pPr>
        <w:spacing w:after="0" w:line="240" w:lineRule="auto"/>
        <w:rPr>
          <w:rStyle w:val="apple-converted-space"/>
          <w:rFonts w:asciiTheme="minorBidi" w:hAnsiTheme="minorBidi"/>
          <w:sz w:val="24"/>
          <w:szCs w:val="24"/>
        </w:rPr>
      </w:pPr>
    </w:p>
    <w:p w:rsidR="00761C5F" w:rsidRPr="0022576D" w:rsidRDefault="00A5675E" w:rsidP="00A5675E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  <w:lang w:eastAsia="en-GB"/>
        </w:rPr>
      </w:pPr>
      <w:r>
        <w:rPr>
          <w:rFonts w:ascii="Arial" w:hAnsi="Arial"/>
          <w:b/>
          <w:spacing w:val="-2"/>
          <w:sz w:val="24"/>
          <w:szCs w:val="24"/>
        </w:rPr>
        <w:t>4</w:t>
      </w:r>
      <w:bookmarkStart w:id="0" w:name="_GoBack"/>
      <w:bookmarkEnd w:id="0"/>
      <w:r w:rsidR="00761C5F" w:rsidRPr="0022576D">
        <w:rPr>
          <w:rFonts w:ascii="Arial" w:hAnsi="Arial"/>
          <w:b/>
          <w:spacing w:val="-2"/>
          <w:sz w:val="24"/>
          <w:szCs w:val="24"/>
        </w:rPr>
        <w:t>.</w:t>
      </w:r>
      <w:r w:rsidR="00761C5F" w:rsidRPr="0022576D">
        <w:rPr>
          <w:rFonts w:ascii="Arial" w:hAnsi="Arial"/>
          <w:b/>
          <w:spacing w:val="-2"/>
          <w:sz w:val="24"/>
          <w:szCs w:val="24"/>
        </w:rPr>
        <w:tab/>
        <w:t>Repeal.–</w:t>
      </w:r>
      <w:r w:rsidR="00761C5F" w:rsidRPr="0022576D">
        <w:rPr>
          <w:rFonts w:ascii="Arial" w:hAnsi="Arial"/>
          <w:color w:val="000000"/>
          <w:sz w:val="24"/>
          <w:szCs w:val="24"/>
        </w:rPr>
        <w:t xml:space="preserve"> The </w:t>
      </w:r>
      <w:r w:rsidR="00761C5F" w:rsidRPr="00294C99">
        <w:rPr>
          <w:rFonts w:asciiTheme="minorBidi" w:hAnsiTheme="minorBidi"/>
          <w:sz w:val="24"/>
          <w:szCs w:val="24"/>
        </w:rPr>
        <w:t>Punjab Urban Immovable Property Tax (Amendment)</w:t>
      </w:r>
      <w:r w:rsidR="00761C5F">
        <w:rPr>
          <w:rFonts w:asciiTheme="minorBidi" w:hAnsiTheme="minorBidi"/>
          <w:sz w:val="24"/>
          <w:szCs w:val="24"/>
        </w:rPr>
        <w:t xml:space="preserve"> </w:t>
      </w:r>
      <w:r w:rsidR="00761C5F" w:rsidRPr="0022576D">
        <w:rPr>
          <w:rFonts w:ascii="Arial" w:hAnsi="Arial"/>
          <w:color w:val="020D12"/>
          <w:sz w:val="24"/>
          <w:szCs w:val="24"/>
        </w:rPr>
        <w:t>Ordinance, 2015</w:t>
      </w:r>
      <w:r w:rsidR="00761C5F" w:rsidRPr="0022576D">
        <w:rPr>
          <w:rFonts w:ascii="Arial" w:hAnsi="Arial"/>
          <w:color w:val="000000"/>
          <w:sz w:val="24"/>
          <w:szCs w:val="24"/>
        </w:rPr>
        <w:t xml:space="preserve"> (XX</w:t>
      </w:r>
      <w:r w:rsidR="00761C5F">
        <w:rPr>
          <w:rFonts w:ascii="Arial" w:hAnsi="Arial"/>
          <w:color w:val="000000"/>
          <w:sz w:val="24"/>
          <w:szCs w:val="24"/>
        </w:rPr>
        <w:t>V</w:t>
      </w:r>
      <w:r w:rsidR="000B6EA2">
        <w:rPr>
          <w:rFonts w:ascii="Arial" w:hAnsi="Arial"/>
          <w:color w:val="000000"/>
          <w:sz w:val="24"/>
          <w:szCs w:val="24"/>
        </w:rPr>
        <w:t>II</w:t>
      </w:r>
      <w:r w:rsidR="00761C5F">
        <w:rPr>
          <w:rFonts w:ascii="Arial" w:hAnsi="Arial"/>
          <w:color w:val="000000"/>
          <w:sz w:val="24"/>
          <w:szCs w:val="24"/>
        </w:rPr>
        <w:t>I</w:t>
      </w:r>
      <w:r w:rsidR="00761C5F" w:rsidRPr="0022576D">
        <w:rPr>
          <w:rFonts w:ascii="Arial" w:hAnsi="Arial"/>
          <w:color w:val="000000"/>
          <w:sz w:val="24"/>
          <w:szCs w:val="24"/>
        </w:rPr>
        <w:t xml:space="preserve"> of 2015) </w:t>
      </w:r>
      <w:r w:rsidRPr="00294C99">
        <w:rPr>
          <w:rFonts w:asciiTheme="minorBidi" w:hAnsiTheme="minorBidi"/>
          <w:bCs/>
          <w:sz w:val="24"/>
          <w:szCs w:val="24"/>
        </w:rPr>
        <w:t>shall stand withdrawn on 1</w:t>
      </w:r>
      <w:r w:rsidRPr="00294C99">
        <w:rPr>
          <w:rFonts w:asciiTheme="minorBidi" w:hAnsiTheme="minorBidi"/>
          <w:bCs/>
          <w:sz w:val="24"/>
          <w:szCs w:val="24"/>
          <w:vertAlign w:val="superscript"/>
        </w:rPr>
        <w:t>st</w:t>
      </w:r>
      <w:r w:rsidRPr="00294C99">
        <w:rPr>
          <w:rFonts w:asciiTheme="minorBidi" w:hAnsiTheme="minorBidi"/>
          <w:bCs/>
          <w:sz w:val="24"/>
          <w:szCs w:val="24"/>
        </w:rPr>
        <w:t xml:space="preserve"> November 2015</w:t>
      </w:r>
      <w:r w:rsidR="00761C5F" w:rsidRPr="0022576D">
        <w:rPr>
          <w:rFonts w:ascii="Arial" w:hAnsi="Arial"/>
          <w:color w:val="000000"/>
          <w:sz w:val="24"/>
          <w:szCs w:val="24"/>
          <w:lang w:eastAsia="en-GB"/>
        </w:rPr>
        <w:t>.</w:t>
      </w:r>
    </w:p>
    <w:p w:rsidR="00761C5F" w:rsidRPr="0022576D" w:rsidRDefault="00761C5F" w:rsidP="00761C5F">
      <w:pPr>
        <w:pStyle w:val="ListParagraph"/>
        <w:tabs>
          <w:tab w:val="center" w:pos="7150"/>
        </w:tabs>
        <w:spacing w:after="0" w:line="240" w:lineRule="auto"/>
        <w:ind w:left="0"/>
        <w:jc w:val="both"/>
        <w:rPr>
          <w:rFonts w:ascii="Arial" w:hAnsi="Arial"/>
          <w:bCs/>
          <w:sz w:val="24"/>
          <w:szCs w:val="24"/>
        </w:rPr>
      </w:pPr>
    </w:p>
    <w:p w:rsidR="00761C5F" w:rsidRPr="0022576D" w:rsidRDefault="00761C5F" w:rsidP="00761C5F">
      <w:pPr>
        <w:pStyle w:val="ListParagraph"/>
        <w:tabs>
          <w:tab w:val="center" w:pos="7150"/>
        </w:tabs>
        <w:spacing w:after="0" w:line="240" w:lineRule="auto"/>
        <w:ind w:left="0"/>
        <w:jc w:val="both"/>
        <w:rPr>
          <w:rFonts w:ascii="Arial" w:hAnsi="Arial"/>
          <w:bCs/>
          <w:sz w:val="24"/>
          <w:szCs w:val="24"/>
        </w:rPr>
      </w:pPr>
    </w:p>
    <w:p w:rsidR="00761C5F" w:rsidRPr="0022576D" w:rsidRDefault="00761C5F" w:rsidP="00761C5F">
      <w:pPr>
        <w:pStyle w:val="ListParagraph"/>
        <w:tabs>
          <w:tab w:val="center" w:pos="6720"/>
        </w:tabs>
        <w:spacing w:after="0" w:line="240" w:lineRule="auto"/>
        <w:ind w:left="0"/>
        <w:jc w:val="both"/>
        <w:rPr>
          <w:rFonts w:ascii="Arial" w:hAnsi="Arial"/>
          <w:b/>
          <w:bCs/>
          <w:sz w:val="24"/>
          <w:szCs w:val="24"/>
        </w:rPr>
      </w:pPr>
      <w:r w:rsidRPr="0022576D">
        <w:rPr>
          <w:rFonts w:ascii="Arial" w:hAnsi="Arial"/>
          <w:b/>
          <w:bCs/>
          <w:sz w:val="24"/>
          <w:szCs w:val="24"/>
        </w:rPr>
        <w:tab/>
        <w:t>MINISTER INCHARGE</w:t>
      </w:r>
    </w:p>
    <w:p w:rsidR="00761C5F" w:rsidRPr="0022576D" w:rsidRDefault="00761C5F" w:rsidP="00761C5F">
      <w:pPr>
        <w:pStyle w:val="ListParagraph"/>
        <w:tabs>
          <w:tab w:val="center" w:pos="6720"/>
        </w:tabs>
        <w:spacing w:after="0" w:line="240" w:lineRule="auto"/>
        <w:ind w:left="0"/>
        <w:jc w:val="both"/>
        <w:rPr>
          <w:rFonts w:ascii="Arial" w:hAnsi="Arial"/>
          <w:sz w:val="24"/>
          <w:szCs w:val="24"/>
        </w:rPr>
      </w:pPr>
    </w:p>
    <w:p w:rsidR="00761C5F" w:rsidRPr="0022576D" w:rsidRDefault="00761C5F" w:rsidP="00761C5F">
      <w:pPr>
        <w:pStyle w:val="ListParagraph"/>
        <w:pBdr>
          <w:top w:val="single" w:sz="4" w:space="1" w:color="auto"/>
        </w:pBdr>
        <w:tabs>
          <w:tab w:val="center" w:pos="6720"/>
          <w:tab w:val="center" w:pos="7930"/>
        </w:tabs>
        <w:spacing w:after="0" w:line="240" w:lineRule="auto"/>
        <w:ind w:left="0"/>
        <w:jc w:val="both"/>
        <w:rPr>
          <w:rFonts w:ascii="Arial" w:hAnsi="Arial"/>
          <w:b/>
          <w:sz w:val="24"/>
          <w:szCs w:val="24"/>
        </w:rPr>
      </w:pPr>
      <w:r w:rsidRPr="0022576D">
        <w:rPr>
          <w:rFonts w:ascii="Arial" w:hAnsi="Arial"/>
          <w:b/>
          <w:sz w:val="24"/>
          <w:szCs w:val="24"/>
        </w:rPr>
        <w:t>Lahore:</w:t>
      </w:r>
      <w:r w:rsidRPr="0022576D">
        <w:rPr>
          <w:rFonts w:ascii="Arial" w:hAnsi="Arial"/>
          <w:b/>
          <w:sz w:val="24"/>
          <w:szCs w:val="24"/>
        </w:rPr>
        <w:tab/>
        <w:t xml:space="preserve">RAI </w:t>
      </w:r>
      <w:r w:rsidRPr="0022576D">
        <w:rPr>
          <w:rFonts w:ascii="Arial" w:hAnsi="Arial"/>
          <w:b/>
          <w:bCs/>
          <w:sz w:val="24"/>
          <w:szCs w:val="24"/>
        </w:rPr>
        <w:t>MUMTAZ HUSSAIN BABAR</w:t>
      </w:r>
    </w:p>
    <w:p w:rsidR="00761C5F" w:rsidRPr="0022576D" w:rsidRDefault="000B6EA2" w:rsidP="000B6EA2">
      <w:pPr>
        <w:pStyle w:val="ListParagraph"/>
        <w:pBdr>
          <w:top w:val="single" w:sz="4" w:space="1" w:color="auto"/>
        </w:pBdr>
        <w:tabs>
          <w:tab w:val="center" w:pos="6660"/>
        </w:tabs>
        <w:spacing w:after="0" w:line="240" w:lineRule="auto"/>
        <w:ind w:left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0</w:t>
      </w:r>
      <w:r w:rsidR="00761C5F" w:rsidRPr="0022576D">
        <w:rPr>
          <w:rFonts w:ascii="Arial" w:hAnsi="Arial"/>
          <w:b/>
          <w:sz w:val="24"/>
          <w:szCs w:val="24"/>
        </w:rPr>
        <w:t xml:space="preserve">7 </w:t>
      </w:r>
      <w:r>
        <w:rPr>
          <w:rFonts w:ascii="Arial" w:hAnsi="Arial"/>
          <w:b/>
          <w:sz w:val="24"/>
          <w:szCs w:val="24"/>
        </w:rPr>
        <w:t xml:space="preserve">October </w:t>
      </w:r>
      <w:r w:rsidR="00761C5F" w:rsidRPr="0022576D">
        <w:rPr>
          <w:rFonts w:ascii="Arial" w:hAnsi="Arial"/>
          <w:b/>
          <w:sz w:val="24"/>
          <w:szCs w:val="24"/>
        </w:rPr>
        <w:t>2015</w:t>
      </w:r>
      <w:r w:rsidR="00761C5F" w:rsidRPr="0022576D">
        <w:rPr>
          <w:rFonts w:ascii="Arial" w:hAnsi="Arial"/>
          <w:b/>
          <w:sz w:val="24"/>
          <w:szCs w:val="24"/>
        </w:rPr>
        <w:tab/>
        <w:t>Secretary</w:t>
      </w:r>
    </w:p>
    <w:p w:rsidR="003C5852" w:rsidRPr="00294C99" w:rsidRDefault="003C5852" w:rsidP="008D28B3">
      <w:pPr>
        <w:tabs>
          <w:tab w:val="left" w:pos="720"/>
        </w:tabs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sectPr w:rsidR="003C5852" w:rsidRPr="00294C99" w:rsidSect="0070505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496"/>
    <w:multiLevelType w:val="hybridMultilevel"/>
    <w:tmpl w:val="AFF8612E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63D88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A7ABF"/>
    <w:multiLevelType w:val="hybridMultilevel"/>
    <w:tmpl w:val="19AEA3F8"/>
    <w:lvl w:ilvl="0" w:tplc="CE3C6F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B751C"/>
    <w:multiLevelType w:val="hybridMultilevel"/>
    <w:tmpl w:val="6B8E94BE"/>
    <w:lvl w:ilvl="0" w:tplc="E2707F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D829F1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D45518"/>
    <w:multiLevelType w:val="hybridMultilevel"/>
    <w:tmpl w:val="4776D89E"/>
    <w:lvl w:ilvl="0" w:tplc="EEF8671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4612B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D088D"/>
    <w:multiLevelType w:val="hybridMultilevel"/>
    <w:tmpl w:val="E3FCD58C"/>
    <w:lvl w:ilvl="0" w:tplc="EC5889AA">
      <w:start w:val="1"/>
      <w:numFmt w:val="decimal"/>
      <w:lvlText w:val="(%1)"/>
      <w:lvlJc w:val="left"/>
      <w:pPr>
        <w:ind w:left="45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3531166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D85ECA"/>
    <w:multiLevelType w:val="hybridMultilevel"/>
    <w:tmpl w:val="8ED2A86E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3F029F"/>
    <w:multiLevelType w:val="hybridMultilevel"/>
    <w:tmpl w:val="92240758"/>
    <w:lvl w:ilvl="0" w:tplc="1C0ECBD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24421DF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CE516A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2E7C29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781BB7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0E177B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1C126D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557450"/>
    <w:multiLevelType w:val="hybridMultilevel"/>
    <w:tmpl w:val="4AE0D528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007F62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B84F38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0108D7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BB32D2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A367BC"/>
    <w:multiLevelType w:val="hybridMultilevel"/>
    <w:tmpl w:val="FCF84924"/>
    <w:lvl w:ilvl="0" w:tplc="A3963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7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22"/>
  </w:num>
  <w:num w:numId="11">
    <w:abstractNumId w:val="20"/>
  </w:num>
  <w:num w:numId="12">
    <w:abstractNumId w:val="8"/>
  </w:num>
  <w:num w:numId="13">
    <w:abstractNumId w:val="18"/>
  </w:num>
  <w:num w:numId="14">
    <w:abstractNumId w:val="4"/>
  </w:num>
  <w:num w:numId="15">
    <w:abstractNumId w:val="12"/>
  </w:num>
  <w:num w:numId="16">
    <w:abstractNumId w:val="13"/>
  </w:num>
  <w:num w:numId="17">
    <w:abstractNumId w:val="16"/>
  </w:num>
  <w:num w:numId="18">
    <w:abstractNumId w:val="21"/>
  </w:num>
  <w:num w:numId="19">
    <w:abstractNumId w:val="15"/>
  </w:num>
  <w:num w:numId="20">
    <w:abstractNumId w:val="6"/>
  </w:num>
  <w:num w:numId="21">
    <w:abstractNumId w:val="19"/>
  </w:num>
  <w:num w:numId="22">
    <w:abstractNumId w:val="11"/>
  </w:num>
  <w:num w:numId="23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25"/>
    <w:rsid w:val="000009B7"/>
    <w:rsid w:val="00003768"/>
    <w:rsid w:val="00007987"/>
    <w:rsid w:val="00015D0E"/>
    <w:rsid w:val="000165CA"/>
    <w:rsid w:val="00034002"/>
    <w:rsid w:val="00040CFD"/>
    <w:rsid w:val="0004166A"/>
    <w:rsid w:val="00044FE1"/>
    <w:rsid w:val="00045FF2"/>
    <w:rsid w:val="00056CD0"/>
    <w:rsid w:val="0005769A"/>
    <w:rsid w:val="00076DCC"/>
    <w:rsid w:val="00082929"/>
    <w:rsid w:val="00083698"/>
    <w:rsid w:val="00083AAB"/>
    <w:rsid w:val="00083FE8"/>
    <w:rsid w:val="000920C4"/>
    <w:rsid w:val="00093725"/>
    <w:rsid w:val="000937DF"/>
    <w:rsid w:val="000A0F20"/>
    <w:rsid w:val="000A3852"/>
    <w:rsid w:val="000A4562"/>
    <w:rsid w:val="000A5825"/>
    <w:rsid w:val="000A7997"/>
    <w:rsid w:val="000B094D"/>
    <w:rsid w:val="000B1C69"/>
    <w:rsid w:val="000B277C"/>
    <w:rsid w:val="000B4DD2"/>
    <w:rsid w:val="000B6EA2"/>
    <w:rsid w:val="000B71F9"/>
    <w:rsid w:val="000C1D2D"/>
    <w:rsid w:val="000D028F"/>
    <w:rsid w:val="000E026A"/>
    <w:rsid w:val="000E0986"/>
    <w:rsid w:val="000E0DD8"/>
    <w:rsid w:val="000E6668"/>
    <w:rsid w:val="000F3ED3"/>
    <w:rsid w:val="00101139"/>
    <w:rsid w:val="00111763"/>
    <w:rsid w:val="00112762"/>
    <w:rsid w:val="00113206"/>
    <w:rsid w:val="00113697"/>
    <w:rsid w:val="001157F5"/>
    <w:rsid w:val="00122165"/>
    <w:rsid w:val="00124140"/>
    <w:rsid w:val="00125D70"/>
    <w:rsid w:val="0012767D"/>
    <w:rsid w:val="00130F95"/>
    <w:rsid w:val="001372D4"/>
    <w:rsid w:val="00140D3A"/>
    <w:rsid w:val="00143696"/>
    <w:rsid w:val="00145378"/>
    <w:rsid w:val="00145D19"/>
    <w:rsid w:val="00147D19"/>
    <w:rsid w:val="00153266"/>
    <w:rsid w:val="00160998"/>
    <w:rsid w:val="00166F89"/>
    <w:rsid w:val="00172F6D"/>
    <w:rsid w:val="001734FD"/>
    <w:rsid w:val="00174559"/>
    <w:rsid w:val="001779A1"/>
    <w:rsid w:val="0018280B"/>
    <w:rsid w:val="001840E2"/>
    <w:rsid w:val="00186FAB"/>
    <w:rsid w:val="00187A88"/>
    <w:rsid w:val="00193725"/>
    <w:rsid w:val="0019682F"/>
    <w:rsid w:val="00196E28"/>
    <w:rsid w:val="00197ECE"/>
    <w:rsid w:val="001A1B11"/>
    <w:rsid w:val="001A7C1F"/>
    <w:rsid w:val="001B76AD"/>
    <w:rsid w:val="001C0174"/>
    <w:rsid w:val="001C0BC5"/>
    <w:rsid w:val="001C24A3"/>
    <w:rsid w:val="001C285E"/>
    <w:rsid w:val="001C47B7"/>
    <w:rsid w:val="001C7EA7"/>
    <w:rsid w:val="001E283C"/>
    <w:rsid w:val="001E4685"/>
    <w:rsid w:val="001F1208"/>
    <w:rsid w:val="001F2241"/>
    <w:rsid w:val="001F4399"/>
    <w:rsid w:val="00201E4E"/>
    <w:rsid w:val="00203CC8"/>
    <w:rsid w:val="00206264"/>
    <w:rsid w:val="002103BF"/>
    <w:rsid w:val="00211101"/>
    <w:rsid w:val="0021669F"/>
    <w:rsid w:val="002202AB"/>
    <w:rsid w:val="00222DC2"/>
    <w:rsid w:val="00224162"/>
    <w:rsid w:val="00225690"/>
    <w:rsid w:val="00227C9E"/>
    <w:rsid w:val="002324AE"/>
    <w:rsid w:val="0023583B"/>
    <w:rsid w:val="002461FD"/>
    <w:rsid w:val="0025363F"/>
    <w:rsid w:val="00257638"/>
    <w:rsid w:val="00264597"/>
    <w:rsid w:val="0026631A"/>
    <w:rsid w:val="00274387"/>
    <w:rsid w:val="002748DA"/>
    <w:rsid w:val="00280F16"/>
    <w:rsid w:val="002821FE"/>
    <w:rsid w:val="00294C99"/>
    <w:rsid w:val="002A536E"/>
    <w:rsid w:val="002B0073"/>
    <w:rsid w:val="002B03D9"/>
    <w:rsid w:val="002B3230"/>
    <w:rsid w:val="002B3E46"/>
    <w:rsid w:val="002B46F9"/>
    <w:rsid w:val="002B5BFB"/>
    <w:rsid w:val="002B64CA"/>
    <w:rsid w:val="002C0267"/>
    <w:rsid w:val="002C0D32"/>
    <w:rsid w:val="002C6C79"/>
    <w:rsid w:val="002C7769"/>
    <w:rsid w:val="002D0FDE"/>
    <w:rsid w:val="002D7B74"/>
    <w:rsid w:val="002E3E0F"/>
    <w:rsid w:val="002F1A1A"/>
    <w:rsid w:val="002F2449"/>
    <w:rsid w:val="002F3DEA"/>
    <w:rsid w:val="00302F65"/>
    <w:rsid w:val="0030394E"/>
    <w:rsid w:val="00304152"/>
    <w:rsid w:val="00304C14"/>
    <w:rsid w:val="00305BFC"/>
    <w:rsid w:val="00305C39"/>
    <w:rsid w:val="00307F53"/>
    <w:rsid w:val="003177DB"/>
    <w:rsid w:val="00326E61"/>
    <w:rsid w:val="00327E9E"/>
    <w:rsid w:val="003300FB"/>
    <w:rsid w:val="00333241"/>
    <w:rsid w:val="003350B9"/>
    <w:rsid w:val="0034736A"/>
    <w:rsid w:val="00350A33"/>
    <w:rsid w:val="00353DE3"/>
    <w:rsid w:val="00353F2F"/>
    <w:rsid w:val="00361643"/>
    <w:rsid w:val="00361E66"/>
    <w:rsid w:val="00362F63"/>
    <w:rsid w:val="003755B6"/>
    <w:rsid w:val="0037628C"/>
    <w:rsid w:val="00386A96"/>
    <w:rsid w:val="00387794"/>
    <w:rsid w:val="00390C2D"/>
    <w:rsid w:val="003A520B"/>
    <w:rsid w:val="003A66C4"/>
    <w:rsid w:val="003B0370"/>
    <w:rsid w:val="003B56E4"/>
    <w:rsid w:val="003B5CC4"/>
    <w:rsid w:val="003B6FCD"/>
    <w:rsid w:val="003B7A39"/>
    <w:rsid w:val="003C02B2"/>
    <w:rsid w:val="003C0763"/>
    <w:rsid w:val="003C0B47"/>
    <w:rsid w:val="003C5852"/>
    <w:rsid w:val="003C5CFA"/>
    <w:rsid w:val="003C6451"/>
    <w:rsid w:val="003C6B66"/>
    <w:rsid w:val="003D1233"/>
    <w:rsid w:val="003D27D1"/>
    <w:rsid w:val="003D4E6F"/>
    <w:rsid w:val="003D6595"/>
    <w:rsid w:val="003E5030"/>
    <w:rsid w:val="003E5A58"/>
    <w:rsid w:val="003E6E5A"/>
    <w:rsid w:val="003E7C4C"/>
    <w:rsid w:val="003F3271"/>
    <w:rsid w:val="003F41EC"/>
    <w:rsid w:val="003F5F16"/>
    <w:rsid w:val="003F7F0A"/>
    <w:rsid w:val="00402BAA"/>
    <w:rsid w:val="004033BE"/>
    <w:rsid w:val="004051A5"/>
    <w:rsid w:val="00417929"/>
    <w:rsid w:val="00425A57"/>
    <w:rsid w:val="00427225"/>
    <w:rsid w:val="004377BA"/>
    <w:rsid w:val="00447479"/>
    <w:rsid w:val="00462F72"/>
    <w:rsid w:val="00463157"/>
    <w:rsid w:val="00463D55"/>
    <w:rsid w:val="00467AED"/>
    <w:rsid w:val="004728F5"/>
    <w:rsid w:val="00485DDE"/>
    <w:rsid w:val="00491C20"/>
    <w:rsid w:val="0049319F"/>
    <w:rsid w:val="00495F6E"/>
    <w:rsid w:val="00497A1D"/>
    <w:rsid w:val="004A4D15"/>
    <w:rsid w:val="004A6B7B"/>
    <w:rsid w:val="004A6E97"/>
    <w:rsid w:val="004A742E"/>
    <w:rsid w:val="004A7508"/>
    <w:rsid w:val="004B4A7B"/>
    <w:rsid w:val="004B7981"/>
    <w:rsid w:val="004C02B2"/>
    <w:rsid w:val="004C362D"/>
    <w:rsid w:val="004C4324"/>
    <w:rsid w:val="004D05B5"/>
    <w:rsid w:val="004D3930"/>
    <w:rsid w:val="004E7849"/>
    <w:rsid w:val="004E7A4A"/>
    <w:rsid w:val="004F0C7A"/>
    <w:rsid w:val="004F0EA7"/>
    <w:rsid w:val="004F20C7"/>
    <w:rsid w:val="004F2AAA"/>
    <w:rsid w:val="004F41FC"/>
    <w:rsid w:val="004F5952"/>
    <w:rsid w:val="004F66B3"/>
    <w:rsid w:val="004F67BE"/>
    <w:rsid w:val="00503769"/>
    <w:rsid w:val="005103EE"/>
    <w:rsid w:val="00514BEC"/>
    <w:rsid w:val="00516DFC"/>
    <w:rsid w:val="005179A8"/>
    <w:rsid w:val="005272A3"/>
    <w:rsid w:val="00527F28"/>
    <w:rsid w:val="00536E18"/>
    <w:rsid w:val="00536E1D"/>
    <w:rsid w:val="005400BE"/>
    <w:rsid w:val="0054019B"/>
    <w:rsid w:val="00542FEA"/>
    <w:rsid w:val="00545406"/>
    <w:rsid w:val="005518E3"/>
    <w:rsid w:val="00555F05"/>
    <w:rsid w:val="00556B13"/>
    <w:rsid w:val="0056038F"/>
    <w:rsid w:val="0056366E"/>
    <w:rsid w:val="00574233"/>
    <w:rsid w:val="005843CE"/>
    <w:rsid w:val="005863BD"/>
    <w:rsid w:val="00596B26"/>
    <w:rsid w:val="005A3ECB"/>
    <w:rsid w:val="005A6010"/>
    <w:rsid w:val="005A6943"/>
    <w:rsid w:val="005B2B8A"/>
    <w:rsid w:val="005B4580"/>
    <w:rsid w:val="005C03C0"/>
    <w:rsid w:val="005C22EE"/>
    <w:rsid w:val="005C5E19"/>
    <w:rsid w:val="005D0613"/>
    <w:rsid w:val="005E250E"/>
    <w:rsid w:val="005E35C3"/>
    <w:rsid w:val="005E7390"/>
    <w:rsid w:val="005E7D06"/>
    <w:rsid w:val="005F28D3"/>
    <w:rsid w:val="006004AD"/>
    <w:rsid w:val="006017FE"/>
    <w:rsid w:val="00602CF2"/>
    <w:rsid w:val="00604033"/>
    <w:rsid w:val="00604A9F"/>
    <w:rsid w:val="00610890"/>
    <w:rsid w:val="006168DB"/>
    <w:rsid w:val="00617A80"/>
    <w:rsid w:val="00627727"/>
    <w:rsid w:val="00635B8C"/>
    <w:rsid w:val="0064531C"/>
    <w:rsid w:val="00646284"/>
    <w:rsid w:val="00647AF2"/>
    <w:rsid w:val="006609DE"/>
    <w:rsid w:val="006655D7"/>
    <w:rsid w:val="00671827"/>
    <w:rsid w:val="00677EE0"/>
    <w:rsid w:val="00690688"/>
    <w:rsid w:val="00691185"/>
    <w:rsid w:val="0069204A"/>
    <w:rsid w:val="00694714"/>
    <w:rsid w:val="006A54FA"/>
    <w:rsid w:val="006A5DF3"/>
    <w:rsid w:val="006C5B15"/>
    <w:rsid w:val="006D158C"/>
    <w:rsid w:val="006D2154"/>
    <w:rsid w:val="006D5213"/>
    <w:rsid w:val="006D58CC"/>
    <w:rsid w:val="006E2A71"/>
    <w:rsid w:val="006E403B"/>
    <w:rsid w:val="006E621F"/>
    <w:rsid w:val="006F1BAA"/>
    <w:rsid w:val="006F37CD"/>
    <w:rsid w:val="006F5432"/>
    <w:rsid w:val="0070505A"/>
    <w:rsid w:val="0070583B"/>
    <w:rsid w:val="00707E88"/>
    <w:rsid w:val="00715AC6"/>
    <w:rsid w:val="00715E3A"/>
    <w:rsid w:val="00720B99"/>
    <w:rsid w:val="0072389F"/>
    <w:rsid w:val="00723B8D"/>
    <w:rsid w:val="00726C87"/>
    <w:rsid w:val="00727C5B"/>
    <w:rsid w:val="0073334F"/>
    <w:rsid w:val="007348B9"/>
    <w:rsid w:val="00735636"/>
    <w:rsid w:val="00736BCC"/>
    <w:rsid w:val="00741573"/>
    <w:rsid w:val="00741992"/>
    <w:rsid w:val="0074228C"/>
    <w:rsid w:val="007446AE"/>
    <w:rsid w:val="00747FEC"/>
    <w:rsid w:val="00756020"/>
    <w:rsid w:val="00756331"/>
    <w:rsid w:val="00756FF5"/>
    <w:rsid w:val="00757701"/>
    <w:rsid w:val="00760521"/>
    <w:rsid w:val="00761C5F"/>
    <w:rsid w:val="007629A8"/>
    <w:rsid w:val="0076487D"/>
    <w:rsid w:val="007701A9"/>
    <w:rsid w:val="0077504C"/>
    <w:rsid w:val="00781C0D"/>
    <w:rsid w:val="00782575"/>
    <w:rsid w:val="0078622F"/>
    <w:rsid w:val="00792517"/>
    <w:rsid w:val="00792CC1"/>
    <w:rsid w:val="00795D68"/>
    <w:rsid w:val="007A42D4"/>
    <w:rsid w:val="007A680E"/>
    <w:rsid w:val="007B00DB"/>
    <w:rsid w:val="007C0742"/>
    <w:rsid w:val="007C3929"/>
    <w:rsid w:val="007C46F0"/>
    <w:rsid w:val="007C6865"/>
    <w:rsid w:val="007C6A6D"/>
    <w:rsid w:val="007D0643"/>
    <w:rsid w:val="007D3E60"/>
    <w:rsid w:val="007D59AA"/>
    <w:rsid w:val="007D68B8"/>
    <w:rsid w:val="007E7CD1"/>
    <w:rsid w:val="007F063F"/>
    <w:rsid w:val="007F09B0"/>
    <w:rsid w:val="007F1417"/>
    <w:rsid w:val="007F1523"/>
    <w:rsid w:val="007F33B3"/>
    <w:rsid w:val="007F3AD3"/>
    <w:rsid w:val="007F6149"/>
    <w:rsid w:val="007F750A"/>
    <w:rsid w:val="00800A12"/>
    <w:rsid w:val="00802ACA"/>
    <w:rsid w:val="00804F1C"/>
    <w:rsid w:val="008076C5"/>
    <w:rsid w:val="008117B0"/>
    <w:rsid w:val="00812384"/>
    <w:rsid w:val="00812A5F"/>
    <w:rsid w:val="00815717"/>
    <w:rsid w:val="00824DAC"/>
    <w:rsid w:val="008260D0"/>
    <w:rsid w:val="00831534"/>
    <w:rsid w:val="0083331A"/>
    <w:rsid w:val="00834541"/>
    <w:rsid w:val="00835C93"/>
    <w:rsid w:val="00846036"/>
    <w:rsid w:val="0085045F"/>
    <w:rsid w:val="00850A35"/>
    <w:rsid w:val="0085394B"/>
    <w:rsid w:val="00860E64"/>
    <w:rsid w:val="008611D7"/>
    <w:rsid w:val="00864862"/>
    <w:rsid w:val="00865264"/>
    <w:rsid w:val="00866EB9"/>
    <w:rsid w:val="00882D24"/>
    <w:rsid w:val="00884202"/>
    <w:rsid w:val="0088507E"/>
    <w:rsid w:val="00885A13"/>
    <w:rsid w:val="00890F8C"/>
    <w:rsid w:val="008A104A"/>
    <w:rsid w:val="008A4658"/>
    <w:rsid w:val="008A6163"/>
    <w:rsid w:val="008A623C"/>
    <w:rsid w:val="008B2BFC"/>
    <w:rsid w:val="008B47BF"/>
    <w:rsid w:val="008B6A32"/>
    <w:rsid w:val="008C0CD9"/>
    <w:rsid w:val="008C2096"/>
    <w:rsid w:val="008C4AAD"/>
    <w:rsid w:val="008C5650"/>
    <w:rsid w:val="008D09F3"/>
    <w:rsid w:val="008D28B3"/>
    <w:rsid w:val="008D2B92"/>
    <w:rsid w:val="008D5AAE"/>
    <w:rsid w:val="008E2D90"/>
    <w:rsid w:val="008E7FF7"/>
    <w:rsid w:val="008F05DE"/>
    <w:rsid w:val="008F1FD5"/>
    <w:rsid w:val="008F2252"/>
    <w:rsid w:val="008F7279"/>
    <w:rsid w:val="00901841"/>
    <w:rsid w:val="009048B6"/>
    <w:rsid w:val="00906E0C"/>
    <w:rsid w:val="0091651A"/>
    <w:rsid w:val="009221F9"/>
    <w:rsid w:val="0092753C"/>
    <w:rsid w:val="00936D6A"/>
    <w:rsid w:val="00944D90"/>
    <w:rsid w:val="00945E57"/>
    <w:rsid w:val="009500F4"/>
    <w:rsid w:val="0095355B"/>
    <w:rsid w:val="009545F4"/>
    <w:rsid w:val="00957AA2"/>
    <w:rsid w:val="00962C69"/>
    <w:rsid w:val="00966235"/>
    <w:rsid w:val="00971849"/>
    <w:rsid w:val="00974080"/>
    <w:rsid w:val="009774CB"/>
    <w:rsid w:val="0098071E"/>
    <w:rsid w:val="00986B20"/>
    <w:rsid w:val="00986BF6"/>
    <w:rsid w:val="009927E4"/>
    <w:rsid w:val="009A1CC2"/>
    <w:rsid w:val="009A3AC6"/>
    <w:rsid w:val="009A4BEA"/>
    <w:rsid w:val="009B21C1"/>
    <w:rsid w:val="009B2499"/>
    <w:rsid w:val="009B34E1"/>
    <w:rsid w:val="009B4414"/>
    <w:rsid w:val="009B5F51"/>
    <w:rsid w:val="009C3C26"/>
    <w:rsid w:val="009C6260"/>
    <w:rsid w:val="009D50E2"/>
    <w:rsid w:val="009E2A65"/>
    <w:rsid w:val="009E62A2"/>
    <w:rsid w:val="009E6E24"/>
    <w:rsid w:val="00A00510"/>
    <w:rsid w:val="00A007CA"/>
    <w:rsid w:val="00A01657"/>
    <w:rsid w:val="00A05AC8"/>
    <w:rsid w:val="00A11D5B"/>
    <w:rsid w:val="00A13DC1"/>
    <w:rsid w:val="00A13E0A"/>
    <w:rsid w:val="00A14478"/>
    <w:rsid w:val="00A147F4"/>
    <w:rsid w:val="00A14EC4"/>
    <w:rsid w:val="00A24B3C"/>
    <w:rsid w:val="00A270E5"/>
    <w:rsid w:val="00A32AD0"/>
    <w:rsid w:val="00A36C59"/>
    <w:rsid w:val="00A37D24"/>
    <w:rsid w:val="00A37DEF"/>
    <w:rsid w:val="00A42486"/>
    <w:rsid w:val="00A45341"/>
    <w:rsid w:val="00A46367"/>
    <w:rsid w:val="00A5675E"/>
    <w:rsid w:val="00A567E6"/>
    <w:rsid w:val="00A641AE"/>
    <w:rsid w:val="00A70DD7"/>
    <w:rsid w:val="00A80C4A"/>
    <w:rsid w:val="00A850C5"/>
    <w:rsid w:val="00A92BAF"/>
    <w:rsid w:val="00A939A6"/>
    <w:rsid w:val="00AA1A99"/>
    <w:rsid w:val="00AA59C5"/>
    <w:rsid w:val="00AA6D49"/>
    <w:rsid w:val="00AB7663"/>
    <w:rsid w:val="00AC0DF1"/>
    <w:rsid w:val="00AC1745"/>
    <w:rsid w:val="00AC2905"/>
    <w:rsid w:val="00AD44BC"/>
    <w:rsid w:val="00AE0333"/>
    <w:rsid w:val="00AE389D"/>
    <w:rsid w:val="00AE40CC"/>
    <w:rsid w:val="00AF1391"/>
    <w:rsid w:val="00AF4061"/>
    <w:rsid w:val="00AF79C1"/>
    <w:rsid w:val="00AF7D68"/>
    <w:rsid w:val="00AF7E43"/>
    <w:rsid w:val="00B00E32"/>
    <w:rsid w:val="00B03289"/>
    <w:rsid w:val="00B03ADF"/>
    <w:rsid w:val="00B06801"/>
    <w:rsid w:val="00B07998"/>
    <w:rsid w:val="00B1295E"/>
    <w:rsid w:val="00B135EC"/>
    <w:rsid w:val="00B22D73"/>
    <w:rsid w:val="00B34495"/>
    <w:rsid w:val="00B34A95"/>
    <w:rsid w:val="00B36B2D"/>
    <w:rsid w:val="00B40AB4"/>
    <w:rsid w:val="00B4194B"/>
    <w:rsid w:val="00B52DC5"/>
    <w:rsid w:val="00B5494C"/>
    <w:rsid w:val="00B57F24"/>
    <w:rsid w:val="00B63CB8"/>
    <w:rsid w:val="00B71BBE"/>
    <w:rsid w:val="00B831AA"/>
    <w:rsid w:val="00B86570"/>
    <w:rsid w:val="00B86C36"/>
    <w:rsid w:val="00B87EB5"/>
    <w:rsid w:val="00B933CF"/>
    <w:rsid w:val="00B94C52"/>
    <w:rsid w:val="00B96BB1"/>
    <w:rsid w:val="00BA020C"/>
    <w:rsid w:val="00BA3637"/>
    <w:rsid w:val="00BA46E8"/>
    <w:rsid w:val="00BA539F"/>
    <w:rsid w:val="00BA6084"/>
    <w:rsid w:val="00BB0386"/>
    <w:rsid w:val="00BB6D49"/>
    <w:rsid w:val="00BC365F"/>
    <w:rsid w:val="00BC536D"/>
    <w:rsid w:val="00BC669A"/>
    <w:rsid w:val="00BC79E2"/>
    <w:rsid w:val="00BC7E7D"/>
    <w:rsid w:val="00BD1FE2"/>
    <w:rsid w:val="00BD488A"/>
    <w:rsid w:val="00BD5481"/>
    <w:rsid w:val="00BE25DE"/>
    <w:rsid w:val="00BF0B4F"/>
    <w:rsid w:val="00BF3797"/>
    <w:rsid w:val="00BF797E"/>
    <w:rsid w:val="00C04CC8"/>
    <w:rsid w:val="00C05082"/>
    <w:rsid w:val="00C050F9"/>
    <w:rsid w:val="00C06643"/>
    <w:rsid w:val="00C07DD1"/>
    <w:rsid w:val="00C1044D"/>
    <w:rsid w:val="00C20435"/>
    <w:rsid w:val="00C245DE"/>
    <w:rsid w:val="00C333A9"/>
    <w:rsid w:val="00C338AD"/>
    <w:rsid w:val="00C33FD3"/>
    <w:rsid w:val="00C3501C"/>
    <w:rsid w:val="00C35ED8"/>
    <w:rsid w:val="00C36759"/>
    <w:rsid w:val="00C41B97"/>
    <w:rsid w:val="00C42B36"/>
    <w:rsid w:val="00C42CE7"/>
    <w:rsid w:val="00C42E64"/>
    <w:rsid w:val="00C4424A"/>
    <w:rsid w:val="00C5261C"/>
    <w:rsid w:val="00C53ABF"/>
    <w:rsid w:val="00C53FD8"/>
    <w:rsid w:val="00C573C4"/>
    <w:rsid w:val="00C67FD5"/>
    <w:rsid w:val="00C715A9"/>
    <w:rsid w:val="00C7275A"/>
    <w:rsid w:val="00C76D7A"/>
    <w:rsid w:val="00C82236"/>
    <w:rsid w:val="00C85200"/>
    <w:rsid w:val="00C86F20"/>
    <w:rsid w:val="00C924A3"/>
    <w:rsid w:val="00C93FA4"/>
    <w:rsid w:val="00C94772"/>
    <w:rsid w:val="00C95695"/>
    <w:rsid w:val="00C972AF"/>
    <w:rsid w:val="00CA0CAC"/>
    <w:rsid w:val="00CA19B7"/>
    <w:rsid w:val="00CA3E94"/>
    <w:rsid w:val="00CA4C12"/>
    <w:rsid w:val="00CA7D49"/>
    <w:rsid w:val="00CC081C"/>
    <w:rsid w:val="00CC0B6E"/>
    <w:rsid w:val="00CC40F1"/>
    <w:rsid w:val="00CC4D59"/>
    <w:rsid w:val="00CD18A2"/>
    <w:rsid w:val="00CD20C6"/>
    <w:rsid w:val="00CD5065"/>
    <w:rsid w:val="00CD6509"/>
    <w:rsid w:val="00CD7F8E"/>
    <w:rsid w:val="00CE061F"/>
    <w:rsid w:val="00CE3886"/>
    <w:rsid w:val="00CE5186"/>
    <w:rsid w:val="00CE5D1A"/>
    <w:rsid w:val="00CF02F3"/>
    <w:rsid w:val="00CF2A14"/>
    <w:rsid w:val="00CF2E78"/>
    <w:rsid w:val="00CF7138"/>
    <w:rsid w:val="00CF760D"/>
    <w:rsid w:val="00D0005A"/>
    <w:rsid w:val="00D10A76"/>
    <w:rsid w:val="00D12E8C"/>
    <w:rsid w:val="00D132AF"/>
    <w:rsid w:val="00D20ADB"/>
    <w:rsid w:val="00D25EA7"/>
    <w:rsid w:val="00D26136"/>
    <w:rsid w:val="00D26B7F"/>
    <w:rsid w:val="00D31164"/>
    <w:rsid w:val="00D328A8"/>
    <w:rsid w:val="00D33F34"/>
    <w:rsid w:val="00D34AF7"/>
    <w:rsid w:val="00D351B6"/>
    <w:rsid w:val="00D356FD"/>
    <w:rsid w:val="00D35CD6"/>
    <w:rsid w:val="00D36DD4"/>
    <w:rsid w:val="00D37325"/>
    <w:rsid w:val="00D3789B"/>
    <w:rsid w:val="00D37F3A"/>
    <w:rsid w:val="00D44311"/>
    <w:rsid w:val="00D466F1"/>
    <w:rsid w:val="00D52C79"/>
    <w:rsid w:val="00D52EFE"/>
    <w:rsid w:val="00D541B0"/>
    <w:rsid w:val="00D70605"/>
    <w:rsid w:val="00D754B1"/>
    <w:rsid w:val="00D858CE"/>
    <w:rsid w:val="00D87469"/>
    <w:rsid w:val="00DA0FD9"/>
    <w:rsid w:val="00DA26BA"/>
    <w:rsid w:val="00DD083A"/>
    <w:rsid w:val="00DD1E0B"/>
    <w:rsid w:val="00DD3912"/>
    <w:rsid w:val="00DD3B44"/>
    <w:rsid w:val="00DD6A76"/>
    <w:rsid w:val="00DD7172"/>
    <w:rsid w:val="00DE0136"/>
    <w:rsid w:val="00DE3D93"/>
    <w:rsid w:val="00DE47B9"/>
    <w:rsid w:val="00DF530D"/>
    <w:rsid w:val="00DF6810"/>
    <w:rsid w:val="00DF788E"/>
    <w:rsid w:val="00DF79D3"/>
    <w:rsid w:val="00E03FAE"/>
    <w:rsid w:val="00E20E73"/>
    <w:rsid w:val="00E21829"/>
    <w:rsid w:val="00E23574"/>
    <w:rsid w:val="00E23B5F"/>
    <w:rsid w:val="00E24607"/>
    <w:rsid w:val="00E251CF"/>
    <w:rsid w:val="00E255EE"/>
    <w:rsid w:val="00E31387"/>
    <w:rsid w:val="00E32235"/>
    <w:rsid w:val="00E345BA"/>
    <w:rsid w:val="00E34FA2"/>
    <w:rsid w:val="00E37AF8"/>
    <w:rsid w:val="00E43D5B"/>
    <w:rsid w:val="00E47A66"/>
    <w:rsid w:val="00E47E95"/>
    <w:rsid w:val="00E5671B"/>
    <w:rsid w:val="00E61949"/>
    <w:rsid w:val="00E632AB"/>
    <w:rsid w:val="00E661A9"/>
    <w:rsid w:val="00E7056A"/>
    <w:rsid w:val="00E819DB"/>
    <w:rsid w:val="00E86893"/>
    <w:rsid w:val="00E9530C"/>
    <w:rsid w:val="00E96137"/>
    <w:rsid w:val="00E97EF1"/>
    <w:rsid w:val="00EA0C5B"/>
    <w:rsid w:val="00EA27B4"/>
    <w:rsid w:val="00EA3FB3"/>
    <w:rsid w:val="00EA49AF"/>
    <w:rsid w:val="00EA49C8"/>
    <w:rsid w:val="00EA5E33"/>
    <w:rsid w:val="00EA6D21"/>
    <w:rsid w:val="00EB322E"/>
    <w:rsid w:val="00EC0F1E"/>
    <w:rsid w:val="00EC2F5A"/>
    <w:rsid w:val="00EC3410"/>
    <w:rsid w:val="00EC63E5"/>
    <w:rsid w:val="00EC756E"/>
    <w:rsid w:val="00EC7A2A"/>
    <w:rsid w:val="00ED4F67"/>
    <w:rsid w:val="00ED6A89"/>
    <w:rsid w:val="00EE02E5"/>
    <w:rsid w:val="00EE0D32"/>
    <w:rsid w:val="00EF1E76"/>
    <w:rsid w:val="00EF22EF"/>
    <w:rsid w:val="00F00CBF"/>
    <w:rsid w:val="00F046A3"/>
    <w:rsid w:val="00F05CFD"/>
    <w:rsid w:val="00F11CA1"/>
    <w:rsid w:val="00F154B3"/>
    <w:rsid w:val="00F16B0D"/>
    <w:rsid w:val="00F21531"/>
    <w:rsid w:val="00F22DA2"/>
    <w:rsid w:val="00F24706"/>
    <w:rsid w:val="00F25FB7"/>
    <w:rsid w:val="00F3574B"/>
    <w:rsid w:val="00F45946"/>
    <w:rsid w:val="00F46D7A"/>
    <w:rsid w:val="00F5088B"/>
    <w:rsid w:val="00F526CA"/>
    <w:rsid w:val="00F55BC4"/>
    <w:rsid w:val="00F570ED"/>
    <w:rsid w:val="00F571EC"/>
    <w:rsid w:val="00F6012A"/>
    <w:rsid w:val="00F60887"/>
    <w:rsid w:val="00F6570C"/>
    <w:rsid w:val="00F65CCA"/>
    <w:rsid w:val="00F7219A"/>
    <w:rsid w:val="00F75C65"/>
    <w:rsid w:val="00F81566"/>
    <w:rsid w:val="00F85A01"/>
    <w:rsid w:val="00F90692"/>
    <w:rsid w:val="00F90C64"/>
    <w:rsid w:val="00F92524"/>
    <w:rsid w:val="00F96729"/>
    <w:rsid w:val="00FA0722"/>
    <w:rsid w:val="00FA1482"/>
    <w:rsid w:val="00FA34A5"/>
    <w:rsid w:val="00FA399A"/>
    <w:rsid w:val="00FA47A8"/>
    <w:rsid w:val="00FA77FB"/>
    <w:rsid w:val="00FB1425"/>
    <w:rsid w:val="00FB66D3"/>
    <w:rsid w:val="00FC0058"/>
    <w:rsid w:val="00FC0D58"/>
    <w:rsid w:val="00FC13AB"/>
    <w:rsid w:val="00FD14AA"/>
    <w:rsid w:val="00FD2F9A"/>
    <w:rsid w:val="00FD7CAD"/>
    <w:rsid w:val="00FE6607"/>
    <w:rsid w:val="00FE6965"/>
    <w:rsid w:val="00FE775D"/>
    <w:rsid w:val="00FF03D6"/>
    <w:rsid w:val="00FF52F8"/>
    <w:rsid w:val="00FF53A6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DD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F1417"/>
  </w:style>
  <w:style w:type="paragraph" w:styleId="BodyTextIndent2">
    <w:name w:val="Body Text Indent 2"/>
    <w:basedOn w:val="Normal"/>
    <w:link w:val="BodyTextIndent2Char"/>
    <w:uiPriority w:val="99"/>
    <w:semiHidden/>
    <w:rsid w:val="00294C99"/>
    <w:pPr>
      <w:spacing w:after="120" w:line="480" w:lineRule="auto"/>
      <w:ind w:left="360"/>
    </w:pPr>
    <w:rPr>
      <w:rFonts w:ascii="Calibri" w:eastAsia="Calibri" w:hAnsi="Calibri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94C99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DD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F1417"/>
  </w:style>
  <w:style w:type="paragraph" w:styleId="BodyTextIndent2">
    <w:name w:val="Body Text Indent 2"/>
    <w:basedOn w:val="Normal"/>
    <w:link w:val="BodyTextIndent2Char"/>
    <w:uiPriority w:val="99"/>
    <w:semiHidden/>
    <w:rsid w:val="00294C99"/>
    <w:pPr>
      <w:spacing w:after="120" w:line="480" w:lineRule="auto"/>
      <w:ind w:left="360"/>
    </w:pPr>
    <w:rPr>
      <w:rFonts w:ascii="Calibri" w:eastAsia="Calibri" w:hAnsi="Calibri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94C99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DS(QEC)</dc:creator>
  <cp:lastModifiedBy>User2.legis</cp:lastModifiedBy>
  <cp:revision>9</cp:revision>
  <cp:lastPrinted>2015-08-05T12:10:00Z</cp:lastPrinted>
  <dcterms:created xsi:type="dcterms:W3CDTF">2015-10-06T08:28:00Z</dcterms:created>
  <dcterms:modified xsi:type="dcterms:W3CDTF">2015-10-07T15:49:00Z</dcterms:modified>
</cp:coreProperties>
</file>